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85871" w:rsidR="00A914C8" w:rsidP="001B54F7" w:rsidRDefault="0032435B" w14:paraId="3355c00" w14:textId="3355c00">
      <w:pPr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 w:rsidRPr="00D85871">
        <w:rPr>
          <w:rFonts w:ascii="Arial" w:hAnsi="Arial" w:cs="Arial"/>
          <w:szCs w:val="24"/>
          <w:lang w:val="hr-HR"/>
        </w:rPr>
        <w:t xml:space="preserve">  </w:t>
      </w:r>
      <w:r w:rsidRPr="00D85871" w:rsidR="00BB2007">
        <w:rPr>
          <w:rFonts w:ascii="Arial" w:hAnsi="Arial" w:cs="Arial"/>
          <w:szCs w:val="24"/>
          <w:lang w:val="hr-HR"/>
        </w:rPr>
        <w:tab/>
      </w:r>
      <w:r w:rsidRPr="00D85871" w:rsidR="00BB2007">
        <w:rPr>
          <w:rFonts w:ascii="Arial" w:hAnsi="Arial" w:cs="Arial"/>
          <w:szCs w:val="24"/>
          <w:lang w:val="hr-HR"/>
        </w:rPr>
        <w:tab/>
      </w:r>
      <w:r w:rsidRPr="00D85871" w:rsidR="00BB2007">
        <w:rPr>
          <w:rFonts w:ascii="Arial" w:hAnsi="Arial" w:cs="Arial"/>
          <w:szCs w:val="24"/>
          <w:lang w:val="hr-HR"/>
        </w:rPr>
        <w:tab/>
      </w:r>
      <w:r w:rsidRPr="00D85871" w:rsidR="00BB2007">
        <w:rPr>
          <w:rFonts w:ascii="Arial" w:hAnsi="Arial" w:cs="Arial"/>
          <w:szCs w:val="24"/>
          <w:lang w:val="hr-HR"/>
        </w:rPr>
        <w:tab/>
      </w:r>
      <w:r w:rsidRPr="00D85871" w:rsidR="00BB2007">
        <w:rPr>
          <w:rFonts w:ascii="Arial" w:hAnsi="Arial" w:cs="Arial"/>
          <w:szCs w:val="24"/>
          <w:lang w:val="hr-HR"/>
        </w:rPr>
        <w:tab/>
        <w:t xml:space="preserve">   </w:t>
      </w:r>
      <w:r w:rsidRPr="00D85871" w:rsidR="005B7718">
        <w:rPr>
          <w:rFonts w:ascii="Arial" w:hAnsi="Arial" w:cs="Arial"/>
          <w:szCs w:val="24"/>
          <w:lang w:val="hr-HR"/>
        </w:rPr>
        <w:tab/>
      </w:r>
      <w:r w:rsidRPr="00D85871" w:rsidR="00863164">
        <w:rPr>
          <w:rFonts w:ascii="Arial" w:hAnsi="Arial" w:cs="Arial"/>
          <w:szCs w:val="24"/>
          <w:lang w:val="hr-HR"/>
        </w:rPr>
        <w:t xml:space="preserve">        </w:t>
      </w:r>
      <w:r w:rsidRPr="00D85871">
        <w:rPr>
          <w:rFonts w:ascii="Arial" w:hAnsi="Arial" w:cs="Arial"/>
          <w:szCs w:val="24"/>
          <w:lang w:val="hr-HR"/>
        </w:rPr>
        <w:t xml:space="preserve"> </w:t>
      </w:r>
      <w:r w:rsidRPr="00D85871" w:rsidR="00A914C8">
        <w:rPr>
          <w:rFonts w:ascii="Arial" w:hAnsi="Arial" w:cs="Arial"/>
          <w:szCs w:val="24"/>
          <w:lang w:val="hr-HR"/>
        </w:rPr>
        <w:t xml:space="preserve">  </w:t>
      </w:r>
      <w:r w:rsidRPr="00D85871" w:rsidR="00A914C8">
        <w:rPr>
          <w:rFonts w:ascii="Arial" w:hAnsi="Arial" w:cs="Arial"/>
          <w:szCs w:val="24"/>
          <w:lang w:val="hr-HR"/>
        </w:rPr>
        <w:tab/>
      </w:r>
      <w:r w:rsidRPr="00D85871" w:rsidR="00A914C8">
        <w:rPr>
          <w:rFonts w:ascii="Arial" w:hAnsi="Arial" w:cs="Arial"/>
          <w:szCs w:val="24"/>
          <w:lang w:val="hr-HR"/>
        </w:rPr>
        <w:tab/>
      </w:r>
      <w:r w:rsidRPr="00D85871" w:rsidR="00A914C8">
        <w:rPr>
          <w:rFonts w:ascii="Arial" w:hAnsi="Arial" w:cs="Arial"/>
          <w:szCs w:val="24"/>
          <w:lang w:val="hr-HR"/>
        </w:rPr>
        <w:tab/>
      </w:r>
      <w:r w:rsidRPr="00D85871" w:rsidR="00A914C8">
        <w:rPr>
          <w:rFonts w:ascii="Arial" w:hAnsi="Arial" w:cs="Arial"/>
          <w:szCs w:val="24"/>
          <w:lang w:val="hr-HR"/>
        </w:rPr>
        <w:tab/>
      </w:r>
      <w:r w:rsidRPr="00D85871" w:rsidR="00A914C8">
        <w:rPr>
          <w:rFonts w:ascii="Arial" w:hAnsi="Arial" w:cs="Arial"/>
          <w:szCs w:val="24"/>
          <w:lang w:val="hr-HR"/>
        </w:rPr>
        <w:tab/>
      </w:r>
      <w:r w:rsidRPr="00D85871" w:rsidR="00A914C8">
        <w:rPr>
          <w:rFonts w:ascii="Arial" w:hAnsi="Arial" w:cs="Arial"/>
          <w:szCs w:val="24"/>
          <w:lang w:val="hr-HR"/>
        </w:rPr>
        <w:tab/>
        <w:t xml:space="preserve">   </w:t>
      </w:r>
      <w:r w:rsidRPr="00D85871" w:rsidR="00A914C8">
        <w:rPr>
          <w:rFonts w:ascii="Arial" w:hAnsi="Arial" w:cs="Arial"/>
          <w:szCs w:val="24"/>
          <w:lang w:val="hr-HR"/>
        </w:rPr>
        <w:tab/>
        <w:t xml:space="preserve">        </w:t>
      </w:r>
      <w:r w:rsidRPr="00D85871" w:rsidR="00A914C8">
        <w:rPr>
          <w:rFonts w:ascii="Arial" w:hAnsi="Arial" w:cs="Arial"/>
          <w:szCs w:val="24"/>
          <w:lang w:val="hr-HR"/>
        </w:rPr>
        <w:tab/>
      </w:r>
      <w:r w:rsidRPr="00D85871" w:rsidR="00A914C8">
        <w:rPr>
          <w:rFonts w:ascii="Arial" w:hAnsi="Arial" w:cs="Arial"/>
          <w:szCs w:val="24"/>
          <w:lang w:val="hr-HR"/>
        </w:rPr>
        <w:tab/>
      </w:r>
      <w:r w:rsidRPr="00D85871" w:rsidR="00A914C8">
        <w:rPr>
          <w:rFonts w:ascii="Arial" w:hAnsi="Arial" w:cs="Arial"/>
          <w:szCs w:val="24"/>
          <w:lang w:val="hr-HR"/>
        </w:rPr>
        <w:tab/>
      </w:r>
      <w:r w:rsidRPr="00D85871" w:rsidR="00A914C8">
        <w:rPr>
          <w:rFonts w:ascii="Arial" w:hAnsi="Arial" w:cs="Arial"/>
          <w:szCs w:val="24"/>
          <w:lang w:val="hr-HR"/>
        </w:rPr>
        <w:tab/>
      </w:r>
      <w:r w:rsidRPr="00D85871" w:rsidR="00A914C8">
        <w:rPr>
          <w:rFonts w:ascii="Arial" w:hAnsi="Arial" w:cs="Arial"/>
          <w:szCs w:val="24"/>
          <w:lang w:val="hr-HR"/>
        </w:rPr>
        <w:tab/>
        <w:t xml:space="preserve">     </w:t>
      </w:r>
      <w:r w:rsidR="00BD0568">
        <w:rPr>
          <w:rFonts w:ascii="Arial" w:hAnsi="Arial" w:cs="Arial"/>
          <w:szCs w:val="24"/>
          <w:lang w:val="hr-HR"/>
        </w:rPr>
        <w:t xml:space="preserve">   </w:t>
      </w:r>
      <w:r w:rsidRPr="00D85871" w:rsidR="00DA011B">
        <w:rPr>
          <w:rFonts w:ascii="Arial" w:hAnsi="Arial" w:cs="Arial"/>
          <w:szCs w:val="24"/>
          <w:lang w:val="hr-HR"/>
        </w:rPr>
        <w:t xml:space="preserve"> </w:t>
      </w:r>
      <w:r w:rsidRPr="00D85871" w:rsidR="00A914C8">
        <w:rPr>
          <w:rFonts w:ascii="Arial" w:hAnsi="Arial" w:cs="Arial"/>
          <w:szCs w:val="24"/>
          <w:lang w:val="hr-HR"/>
        </w:rPr>
        <w:t>Poslovni b</w:t>
      </w:r>
      <w:r w:rsidRPr="00D85871" w:rsidR="00FB5E54">
        <w:rPr>
          <w:rFonts w:ascii="Arial" w:hAnsi="Arial" w:cs="Arial"/>
          <w:szCs w:val="24"/>
          <w:lang w:val="hr-HR"/>
        </w:rPr>
        <w:t>roj: S</w:t>
      </w:r>
      <w:r w:rsidRPr="00D85871" w:rsidR="00A914C8">
        <w:rPr>
          <w:rFonts w:ascii="Arial" w:hAnsi="Arial" w:cs="Arial"/>
          <w:szCs w:val="24"/>
          <w:lang w:val="hr-HR"/>
        </w:rPr>
        <w:t>t-</w:t>
      </w:r>
      <w:r w:rsidR="002A0B13">
        <w:rPr>
          <w:rFonts w:ascii="Arial" w:hAnsi="Arial" w:cs="Arial"/>
          <w:szCs w:val="24"/>
          <w:lang w:val="hr-HR"/>
        </w:rPr>
        <w:t>432</w:t>
      </w:r>
      <w:r w:rsidRPr="00D85871" w:rsidR="00E243ED">
        <w:rPr>
          <w:rFonts w:ascii="Arial" w:hAnsi="Arial" w:cs="Arial"/>
          <w:szCs w:val="24"/>
          <w:lang w:val="hr-HR"/>
        </w:rPr>
        <w:t>/</w:t>
      </w:r>
      <w:r w:rsidRPr="00D85871" w:rsidR="007C2C91">
        <w:rPr>
          <w:rFonts w:ascii="Arial" w:hAnsi="Arial" w:cs="Arial"/>
          <w:szCs w:val="24"/>
          <w:lang w:val="hr-HR"/>
        </w:rPr>
        <w:t>202</w:t>
      </w:r>
      <w:r w:rsidR="0067344F">
        <w:rPr>
          <w:rFonts w:ascii="Arial" w:hAnsi="Arial" w:cs="Arial"/>
          <w:szCs w:val="24"/>
          <w:lang w:val="hr-HR"/>
        </w:rPr>
        <w:t>5</w:t>
      </w:r>
      <w:r w:rsidRPr="00D85871" w:rsidR="007C2C91">
        <w:rPr>
          <w:rFonts w:ascii="Arial" w:hAnsi="Arial" w:cs="Arial"/>
          <w:szCs w:val="24"/>
          <w:lang w:val="hr-HR"/>
        </w:rPr>
        <w:t>-</w:t>
      </w:r>
      <w:r w:rsidR="00BD0568">
        <w:rPr>
          <w:rFonts w:ascii="Arial" w:hAnsi="Arial" w:cs="Arial"/>
          <w:szCs w:val="24"/>
          <w:lang w:val="hr-HR"/>
        </w:rPr>
        <w:t>45,46</w:t>
      </w:r>
    </w:p>
    <w:p w:rsidRPr="00D85871" w:rsidR="0000521F" w:rsidP="001B54F7" w:rsidRDefault="0000521F">
      <w:pPr>
        <w:rPr>
          <w:rFonts w:ascii="Arial" w:hAnsi="Arial" w:cs="Arial"/>
          <w:szCs w:val="24"/>
          <w:lang w:val="hr-HR"/>
        </w:rPr>
      </w:pPr>
    </w:p>
    <w:p w:rsidRPr="00D85871" w:rsidR="00A914C8" w:rsidP="00A914C8" w:rsidRDefault="00A914C8">
      <w:pPr>
        <w:jc w:val="center"/>
        <w:rPr>
          <w:rFonts w:ascii="Arial" w:hAnsi="Arial" w:cs="Arial"/>
          <w:szCs w:val="24"/>
          <w:lang w:val="hr-HR"/>
        </w:rPr>
      </w:pPr>
      <w:r w:rsidRPr="00D85871">
        <w:rPr>
          <w:rFonts w:ascii="Arial" w:hAnsi="Arial" w:cs="Arial"/>
          <w:szCs w:val="24"/>
          <w:lang w:val="hr-HR"/>
        </w:rPr>
        <w:t>Z A P I S N I K</w:t>
      </w:r>
    </w:p>
    <w:p w:rsidRPr="00D85871" w:rsidR="00A914C8" w:rsidP="00A914C8" w:rsidRDefault="00A914C8">
      <w:pPr>
        <w:jc w:val="center"/>
        <w:rPr>
          <w:rFonts w:ascii="Arial" w:hAnsi="Arial" w:cs="Arial"/>
          <w:szCs w:val="24"/>
          <w:lang w:val="hr-HR"/>
        </w:rPr>
      </w:pPr>
      <w:r w:rsidRPr="00D85871">
        <w:rPr>
          <w:rFonts w:ascii="Arial" w:hAnsi="Arial" w:cs="Arial"/>
          <w:szCs w:val="24"/>
          <w:lang w:val="hr-HR"/>
        </w:rPr>
        <w:t xml:space="preserve">od </w:t>
      </w:r>
      <w:r w:rsidR="00BD0568">
        <w:rPr>
          <w:rFonts w:ascii="Arial" w:hAnsi="Arial" w:cs="Arial"/>
          <w:szCs w:val="24"/>
          <w:lang w:val="hr-HR"/>
        </w:rPr>
        <w:t>10. prosinca</w:t>
      </w:r>
      <w:r w:rsidR="002A0B13">
        <w:rPr>
          <w:rFonts w:ascii="Arial" w:hAnsi="Arial" w:cs="Arial"/>
          <w:szCs w:val="24"/>
          <w:lang w:val="hr-HR"/>
        </w:rPr>
        <w:t xml:space="preserve"> 2</w:t>
      </w:r>
      <w:r w:rsidRPr="00D85871">
        <w:rPr>
          <w:rFonts w:ascii="Arial" w:hAnsi="Arial" w:cs="Arial"/>
          <w:szCs w:val="24"/>
          <w:lang w:val="hr-HR"/>
        </w:rPr>
        <w:t>02</w:t>
      </w:r>
      <w:r w:rsidR="00C408EE">
        <w:rPr>
          <w:rFonts w:ascii="Arial" w:hAnsi="Arial" w:cs="Arial"/>
          <w:szCs w:val="24"/>
          <w:lang w:val="hr-HR"/>
        </w:rPr>
        <w:t>5</w:t>
      </w:r>
      <w:r w:rsidRPr="00D85871">
        <w:rPr>
          <w:rFonts w:ascii="Arial" w:hAnsi="Arial" w:cs="Arial"/>
          <w:szCs w:val="24"/>
          <w:lang w:val="hr-HR"/>
        </w:rPr>
        <w:t>.</w:t>
      </w:r>
    </w:p>
    <w:p w:rsidR="00D51283" w:rsidP="00D51283" w:rsidRDefault="00D51283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o održanom ispitnom ročištu </w:t>
      </w:r>
    </w:p>
    <w:p w:rsidR="00D51283" w:rsidP="00D51283" w:rsidRDefault="00D51283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kod Trgovačkog suda u Osijeku, Stalna služba u Slavonskom Brodu</w:t>
      </w:r>
    </w:p>
    <w:p w:rsidR="00D51283" w:rsidP="00D51283" w:rsidRDefault="00D51283">
      <w:pPr>
        <w:jc w:val="center"/>
        <w:rPr>
          <w:rFonts w:ascii="Arial" w:hAnsi="Arial" w:cs="Arial"/>
          <w:szCs w:val="24"/>
          <w:lang w:val="hr-HR"/>
        </w:rPr>
      </w:pPr>
    </w:p>
    <w:p w:rsidR="007C2C91" w:rsidP="007C2C91" w:rsidRDefault="00A914C8">
      <w:pPr>
        <w:ind w:left="4248"/>
        <w:rPr>
          <w:rFonts w:ascii="Arial" w:hAnsi="Arial" w:cs="Arial"/>
          <w:szCs w:val="24"/>
          <w:lang w:val="hr-HR"/>
        </w:rPr>
      </w:pPr>
      <w:r w:rsidRPr="00D85871">
        <w:rPr>
          <w:rFonts w:ascii="Arial" w:hAnsi="Arial" w:cs="Arial"/>
          <w:szCs w:val="24"/>
          <w:lang w:val="hr-HR"/>
        </w:rPr>
        <w:t xml:space="preserve">Stečajni dužnik: </w:t>
      </w:r>
    </w:p>
    <w:p w:rsidR="00CA460D" w:rsidP="002A0B13" w:rsidRDefault="002A0B13">
      <w:pPr>
        <w:ind w:left="4248"/>
        <w:jc w:val="both"/>
        <w:rPr>
          <w:rFonts w:ascii="Arial" w:hAnsi="Arial" w:cs="Arial"/>
        </w:rPr>
      </w:pPr>
      <w:r w:rsidRPr="002A0B13">
        <w:rPr>
          <w:rFonts w:ascii="Arial" w:hAnsi="Arial" w:cs="Arial"/>
        </w:rPr>
        <w:t>CENTAR BOJA I FASADA d.o.o. za trgovinu i usluge, Županja, Veliki kraj 84, OIB: 07489243431, MBS: 030239775</w:t>
      </w:r>
    </w:p>
    <w:p w:rsidRPr="002A0B13" w:rsidR="00E9503D" w:rsidP="002A0B13" w:rsidRDefault="00E9503D">
      <w:pPr>
        <w:ind w:left="4248"/>
        <w:jc w:val="both"/>
        <w:rPr>
          <w:rFonts w:ascii="Arial" w:hAnsi="Arial" w:cs="Arial"/>
        </w:rPr>
      </w:pPr>
    </w:p>
    <w:p w:rsidRPr="0067344F" w:rsidR="00A914C8" w:rsidP="00A914C8" w:rsidRDefault="00D878B0">
      <w:pPr>
        <w:jc w:val="both"/>
        <w:rPr>
          <w:rFonts w:ascii="Arial" w:hAnsi="Arial" w:cs="Arial"/>
          <w:szCs w:val="24"/>
          <w:lang w:val="hr-HR"/>
        </w:rPr>
      </w:pPr>
      <w:r w:rsidRPr="0067344F">
        <w:rPr>
          <w:rFonts w:ascii="Arial" w:hAnsi="Arial" w:cs="Arial"/>
          <w:szCs w:val="24"/>
          <w:lang w:val="hr-HR"/>
        </w:rPr>
        <w:t>N</w:t>
      </w:r>
      <w:r w:rsidRPr="0067344F" w:rsidR="00A914C8">
        <w:rPr>
          <w:rFonts w:ascii="Arial" w:hAnsi="Arial" w:cs="Arial"/>
          <w:szCs w:val="24"/>
          <w:lang w:val="hr-HR"/>
        </w:rPr>
        <w:t>azočni od suda:</w:t>
      </w:r>
    </w:p>
    <w:p w:rsidRPr="000A751B" w:rsidR="00A914C8" w:rsidP="00A914C8" w:rsidRDefault="00A914C8">
      <w:pPr>
        <w:jc w:val="both"/>
        <w:rPr>
          <w:rFonts w:ascii="Arial" w:hAnsi="Arial" w:cs="Arial"/>
          <w:szCs w:val="24"/>
          <w:lang w:val="hr-HR"/>
        </w:rPr>
      </w:pPr>
      <w:r w:rsidRPr="000A751B">
        <w:rPr>
          <w:rFonts w:ascii="Arial" w:hAnsi="Arial" w:cs="Arial"/>
          <w:szCs w:val="24"/>
          <w:lang w:val="hr-HR"/>
        </w:rPr>
        <w:t>Daniela Martini Maoduš, sutkinja</w:t>
      </w:r>
    </w:p>
    <w:p w:rsidRPr="00D85871" w:rsidR="00A914C8" w:rsidP="00A914C8" w:rsidRDefault="00F66A5A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Marija Đurin</w:t>
      </w:r>
      <w:r w:rsidRPr="00D85871" w:rsidR="00A914C8">
        <w:rPr>
          <w:rFonts w:ascii="Arial" w:hAnsi="Arial" w:cs="Arial"/>
          <w:szCs w:val="24"/>
          <w:lang w:val="hr-HR"/>
        </w:rPr>
        <w:t>, zapisničar</w:t>
      </w:r>
    </w:p>
    <w:p w:rsidRPr="00D85871" w:rsidR="00A914C8" w:rsidP="00A914C8" w:rsidRDefault="00A914C8">
      <w:pPr>
        <w:jc w:val="both"/>
        <w:rPr>
          <w:rFonts w:ascii="Arial" w:hAnsi="Arial" w:cs="Arial"/>
          <w:szCs w:val="24"/>
          <w:lang w:val="hr-HR"/>
        </w:rPr>
      </w:pPr>
    </w:p>
    <w:p w:rsidRPr="00D85871" w:rsidR="00A914C8" w:rsidP="00A914C8" w:rsidRDefault="00A914C8">
      <w:pPr>
        <w:rPr>
          <w:rFonts w:ascii="Arial" w:hAnsi="Arial" w:cs="Arial"/>
          <w:szCs w:val="24"/>
          <w:lang w:val="hr-HR"/>
        </w:rPr>
      </w:pPr>
      <w:r w:rsidRPr="00D85871">
        <w:rPr>
          <w:rFonts w:ascii="Arial" w:hAnsi="Arial" w:cs="Arial"/>
          <w:szCs w:val="24"/>
          <w:lang w:val="hr-HR"/>
        </w:rPr>
        <w:t>Vrijeme početka</w:t>
      </w:r>
      <w:r w:rsidRPr="00D85871" w:rsidR="00E243ED">
        <w:rPr>
          <w:rFonts w:ascii="Arial" w:hAnsi="Arial" w:cs="Arial"/>
          <w:szCs w:val="24"/>
          <w:lang w:val="hr-HR"/>
        </w:rPr>
        <w:t xml:space="preserve">: u </w:t>
      </w:r>
      <w:r w:rsidR="00CA460D">
        <w:rPr>
          <w:rFonts w:ascii="Arial" w:hAnsi="Arial" w:cs="Arial"/>
          <w:szCs w:val="24"/>
          <w:lang w:val="hr-HR"/>
        </w:rPr>
        <w:t>09</w:t>
      </w:r>
      <w:r w:rsidRPr="00D85871" w:rsidR="007C2C91">
        <w:rPr>
          <w:rFonts w:ascii="Arial" w:hAnsi="Arial" w:cs="Arial"/>
          <w:szCs w:val="24"/>
          <w:lang w:val="hr-HR"/>
        </w:rPr>
        <w:t>:</w:t>
      </w:r>
      <w:r w:rsidR="00BD0568">
        <w:rPr>
          <w:rFonts w:ascii="Arial" w:hAnsi="Arial" w:cs="Arial"/>
          <w:szCs w:val="24"/>
          <w:lang w:val="hr-HR"/>
        </w:rPr>
        <w:t>2</w:t>
      </w:r>
      <w:r w:rsidR="001625A9">
        <w:rPr>
          <w:rFonts w:ascii="Arial" w:hAnsi="Arial" w:cs="Arial"/>
          <w:szCs w:val="24"/>
          <w:lang w:val="hr-HR"/>
        </w:rPr>
        <w:t>0</w:t>
      </w:r>
      <w:r w:rsidRPr="00D85871">
        <w:rPr>
          <w:rFonts w:ascii="Arial" w:hAnsi="Arial" w:cs="Arial"/>
          <w:szCs w:val="24"/>
          <w:lang w:val="hr-HR"/>
        </w:rPr>
        <w:t xml:space="preserve"> sati.</w:t>
      </w:r>
    </w:p>
    <w:p w:rsidRPr="00D85871" w:rsidR="00A914C8" w:rsidP="00A914C8" w:rsidRDefault="00A914C8">
      <w:pPr>
        <w:rPr>
          <w:rFonts w:ascii="Arial" w:hAnsi="Arial" w:cs="Arial"/>
          <w:szCs w:val="24"/>
          <w:lang w:val="hr-HR"/>
        </w:rPr>
      </w:pPr>
    </w:p>
    <w:p w:rsidRPr="006D6EE0" w:rsidR="007C72DC" w:rsidP="00A914C8" w:rsidRDefault="00A914C8">
      <w:pPr>
        <w:jc w:val="both"/>
        <w:rPr>
          <w:rFonts w:ascii="Arial" w:hAnsi="Arial" w:cs="Arial"/>
          <w:szCs w:val="24"/>
          <w:lang w:val="hr-HR"/>
        </w:rPr>
      </w:pPr>
      <w:r w:rsidRPr="006D6EE0">
        <w:rPr>
          <w:rFonts w:ascii="Arial" w:hAnsi="Arial" w:cs="Arial"/>
          <w:szCs w:val="24"/>
          <w:lang w:val="hr-HR"/>
        </w:rPr>
        <w:t>Utvrđuje se da su pristupili:</w:t>
      </w:r>
    </w:p>
    <w:p w:rsidRPr="006D6EE0" w:rsidR="008A19DF" w:rsidP="00A914C8" w:rsidRDefault="005966BC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Za predlagatelja: </w:t>
      </w:r>
      <w:r w:rsidR="00CB63AF">
        <w:rPr>
          <w:rFonts w:ascii="Arial" w:hAnsi="Arial" w:cs="Arial"/>
          <w:szCs w:val="24"/>
          <w:lang w:val="hr-HR"/>
        </w:rPr>
        <w:t xml:space="preserve">FINA - </w:t>
      </w:r>
      <w:r w:rsidRPr="006D6EE0">
        <w:rPr>
          <w:rFonts w:ascii="Arial" w:hAnsi="Arial" w:cs="Arial"/>
        </w:rPr>
        <w:t>nitko, dostava poziva uredno iskazana</w:t>
      </w:r>
    </w:p>
    <w:p w:rsidRPr="002A0B13" w:rsidR="00A52B5C" w:rsidP="00A914C8" w:rsidRDefault="00CB63AF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Za stečajnog vjerovnika: Republika Hrvatska – za ŽDO, zamjenik Vesna Lazarić</w:t>
      </w:r>
    </w:p>
    <w:p w:rsidR="005966BC" w:rsidP="00A914C8" w:rsidRDefault="005966BC">
      <w:pPr>
        <w:jc w:val="both"/>
        <w:rPr>
          <w:rFonts w:ascii="Arial" w:hAnsi="Arial" w:cs="Arial"/>
          <w:szCs w:val="24"/>
          <w:lang w:val="hr-HR"/>
        </w:rPr>
      </w:pPr>
    </w:p>
    <w:p w:rsidRPr="006D6EE0" w:rsidR="001B3DFA" w:rsidP="00A914C8" w:rsidRDefault="001B3DFA">
      <w:pPr>
        <w:jc w:val="both"/>
        <w:rPr>
          <w:rFonts w:ascii="Arial" w:hAnsi="Arial" w:cs="Arial"/>
          <w:szCs w:val="24"/>
          <w:lang w:val="hr-HR"/>
        </w:rPr>
      </w:pPr>
    </w:p>
    <w:p w:rsidRPr="00427373" w:rsidR="00BD0568" w:rsidP="00BD0568" w:rsidRDefault="00BD0568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427373">
        <w:rPr>
          <w:rFonts w:ascii="Arial" w:hAnsi="Arial" w:cs="Arial"/>
          <w:szCs w:val="24"/>
          <w:lang w:val="hr-HR"/>
        </w:rPr>
        <w:t xml:space="preserve">Konstatira se da je pristupila stečajna upraviteljica </w:t>
      </w:r>
      <w:r w:rsidR="007B483D">
        <w:rPr>
          <w:rFonts w:ascii="Arial" w:hAnsi="Arial" w:cs="Arial"/>
          <w:szCs w:val="24"/>
          <w:lang w:val="hr-HR"/>
        </w:rPr>
        <w:t>Josipa Jurčić</w:t>
      </w:r>
      <w:r w:rsidRPr="00427373">
        <w:rPr>
          <w:rFonts w:ascii="Arial" w:hAnsi="Arial" w:cs="Arial"/>
          <w:szCs w:val="24"/>
          <w:lang w:val="hr-HR"/>
        </w:rPr>
        <w:t>.</w:t>
      </w:r>
    </w:p>
    <w:p w:rsidR="00BD0568" w:rsidP="00BD0568" w:rsidRDefault="00BD0568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="00E9503D" w:rsidP="00BD0568" w:rsidRDefault="00E9503D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Pr="001D26B7" w:rsidR="00BD0568" w:rsidP="00BD0568" w:rsidRDefault="00BD0568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S</w:t>
      </w:r>
      <w:r w:rsidRPr="001D26B7">
        <w:rPr>
          <w:rFonts w:ascii="Arial" w:hAnsi="Arial" w:cs="Arial"/>
          <w:szCs w:val="24"/>
          <w:lang w:val="hr-HR"/>
        </w:rPr>
        <w:t>ud donosi</w:t>
      </w:r>
    </w:p>
    <w:p w:rsidR="00BD0568" w:rsidP="00BD0568" w:rsidRDefault="00BD0568">
      <w:pPr>
        <w:jc w:val="center"/>
        <w:rPr>
          <w:rFonts w:ascii="Arial" w:hAnsi="Arial" w:cs="Arial"/>
          <w:szCs w:val="24"/>
          <w:lang w:val="hr-HR"/>
        </w:rPr>
      </w:pPr>
      <w:r w:rsidRPr="001D26B7">
        <w:rPr>
          <w:rFonts w:ascii="Arial" w:hAnsi="Arial" w:cs="Arial"/>
          <w:szCs w:val="24"/>
          <w:lang w:val="hr-HR"/>
        </w:rPr>
        <w:t>R J E Š E N J E</w:t>
      </w:r>
    </w:p>
    <w:p w:rsidRPr="001D26B7" w:rsidR="00BD0568" w:rsidP="00BD0568" w:rsidRDefault="00BD0568">
      <w:pPr>
        <w:jc w:val="center"/>
        <w:rPr>
          <w:rFonts w:ascii="Arial" w:hAnsi="Arial" w:cs="Arial"/>
          <w:szCs w:val="24"/>
          <w:lang w:val="hr-HR"/>
        </w:rPr>
      </w:pPr>
    </w:p>
    <w:p w:rsidRPr="00E9503D" w:rsidR="00BD0568" w:rsidP="00BD0568" w:rsidRDefault="00BD0568">
      <w:pPr>
        <w:jc w:val="both"/>
        <w:rPr>
          <w:rFonts w:ascii="Arial" w:hAnsi="Arial" w:cs="Arial"/>
          <w:lang w:val="hr-HR"/>
        </w:rPr>
      </w:pPr>
      <w:r w:rsidRPr="00E9503D">
        <w:rPr>
          <w:rFonts w:ascii="Arial" w:hAnsi="Arial" w:cs="Arial"/>
          <w:lang w:val="hr-HR"/>
        </w:rPr>
        <w:t>Stečajna upraviteljica izjavljuje prije početka raspravljanja da su plaćene sve  pristojbe vezano za prijave tražbina, a Republika Hrvatska j</w:t>
      </w:r>
      <w:r w:rsidRPr="00E9503D" w:rsidR="003C3F0F">
        <w:rPr>
          <w:rFonts w:ascii="Arial" w:hAnsi="Arial" w:cs="Arial"/>
          <w:lang w:val="hr-HR"/>
        </w:rPr>
        <w:t>e oslobođena plaćanja pristojbi</w:t>
      </w:r>
      <w:r w:rsidR="00E9503D">
        <w:rPr>
          <w:rFonts w:ascii="Arial" w:hAnsi="Arial" w:cs="Arial"/>
          <w:lang w:val="hr-HR"/>
        </w:rPr>
        <w:t>,</w:t>
      </w:r>
      <w:r w:rsidRPr="00E9503D" w:rsidR="003C3F0F">
        <w:rPr>
          <w:rFonts w:ascii="Arial" w:hAnsi="Arial" w:cs="Arial"/>
          <w:lang w:val="hr-HR"/>
        </w:rPr>
        <w:t xml:space="preserve"> kao i radnici.</w:t>
      </w:r>
    </w:p>
    <w:p w:rsidR="00BD0568" w:rsidP="00BD0568" w:rsidRDefault="00BD0568">
      <w:pPr>
        <w:jc w:val="both"/>
        <w:rPr>
          <w:rFonts w:ascii="Arial" w:hAnsi="Arial" w:cs="Arial"/>
          <w:lang w:val="hr-HR"/>
        </w:rPr>
      </w:pPr>
    </w:p>
    <w:p w:rsidR="001B3DFA" w:rsidP="00BD0568" w:rsidRDefault="001B3DFA">
      <w:pPr>
        <w:jc w:val="both"/>
        <w:rPr>
          <w:rFonts w:ascii="Arial" w:hAnsi="Arial" w:cs="Arial"/>
          <w:lang w:val="hr-HR"/>
        </w:rPr>
      </w:pPr>
    </w:p>
    <w:p w:rsidRPr="001D26B7" w:rsidR="00BD0568" w:rsidP="00BD0568" w:rsidRDefault="00BD0568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S</w:t>
      </w:r>
      <w:r w:rsidRPr="001D26B7">
        <w:rPr>
          <w:rFonts w:ascii="Arial" w:hAnsi="Arial" w:cs="Arial"/>
          <w:szCs w:val="24"/>
          <w:lang w:val="hr-HR"/>
        </w:rPr>
        <w:t>ud donosi</w:t>
      </w:r>
    </w:p>
    <w:p w:rsidR="00BD0568" w:rsidP="00BD0568" w:rsidRDefault="00BD0568">
      <w:pPr>
        <w:jc w:val="center"/>
        <w:rPr>
          <w:rFonts w:ascii="Arial" w:hAnsi="Arial" w:cs="Arial"/>
          <w:szCs w:val="24"/>
          <w:lang w:val="hr-HR"/>
        </w:rPr>
      </w:pPr>
      <w:r w:rsidRPr="001D26B7">
        <w:rPr>
          <w:rFonts w:ascii="Arial" w:hAnsi="Arial" w:cs="Arial"/>
          <w:szCs w:val="24"/>
          <w:lang w:val="hr-HR"/>
        </w:rPr>
        <w:t>R J E Š E N J E</w:t>
      </w:r>
    </w:p>
    <w:p w:rsidR="00BD0568" w:rsidP="00BD0568" w:rsidRDefault="00BD0568">
      <w:pPr>
        <w:jc w:val="both"/>
        <w:rPr>
          <w:rFonts w:ascii="Arial" w:hAnsi="Arial" w:cs="Arial"/>
          <w:lang w:val="hr-HR"/>
        </w:rPr>
      </w:pPr>
    </w:p>
    <w:p w:rsidR="00BD0568" w:rsidP="007B483D" w:rsidRDefault="00BD0568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Vrši se uvid u stanje eSpisa te se utvrđuje da je rješenje o otvaranju stečajnoj postupka istaknuto na e-Oglasnoj ploči dana </w:t>
      </w:r>
      <w:r w:rsidR="007B483D">
        <w:rPr>
          <w:rFonts w:ascii="Arial" w:hAnsi="Arial" w:cs="Arial"/>
          <w:lang w:val="hr-HR"/>
        </w:rPr>
        <w:t>25. rujna</w:t>
      </w:r>
      <w:r>
        <w:rPr>
          <w:rFonts w:ascii="Arial" w:hAnsi="Arial" w:cs="Arial"/>
          <w:lang w:val="hr-HR"/>
        </w:rPr>
        <w:t xml:space="preserve"> 2025., a prema čl. 12. SZ-a smatra se da je uručeno </w:t>
      </w:r>
      <w:r w:rsidR="007B483D">
        <w:rPr>
          <w:rFonts w:ascii="Arial" w:hAnsi="Arial" w:cs="Arial"/>
          <w:lang w:val="hr-HR"/>
        </w:rPr>
        <w:t>3. listopada</w:t>
      </w:r>
      <w:r>
        <w:rPr>
          <w:rFonts w:ascii="Arial" w:hAnsi="Arial" w:cs="Arial"/>
          <w:lang w:val="hr-HR"/>
        </w:rPr>
        <w:t xml:space="preserve"> 2025. </w:t>
      </w:r>
    </w:p>
    <w:p w:rsidR="007B483D" w:rsidP="007B483D" w:rsidRDefault="007B483D">
      <w:pPr>
        <w:jc w:val="both"/>
        <w:rPr>
          <w:rFonts w:ascii="Arial" w:hAnsi="Arial" w:cs="Arial"/>
          <w:lang w:val="hr-HR"/>
        </w:rPr>
      </w:pPr>
    </w:p>
    <w:p w:rsidR="00BD0568" w:rsidP="00BD0568" w:rsidRDefault="00BD0568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Stečajna upraviteljica u cijelosti ostaje kod tablica koje je dostavila za potrebe ovog ročišta u preostalom dijelu.</w:t>
      </w:r>
    </w:p>
    <w:p w:rsidR="00BD0568" w:rsidP="00BD0568" w:rsidRDefault="00BD0568">
      <w:pPr>
        <w:jc w:val="both"/>
        <w:rPr>
          <w:rFonts w:ascii="Arial" w:hAnsi="Arial" w:cs="Arial"/>
          <w:lang w:val="hr-HR"/>
        </w:rPr>
      </w:pPr>
    </w:p>
    <w:p w:rsidR="00E9503D" w:rsidP="00BD0568" w:rsidRDefault="00E9503D">
      <w:pPr>
        <w:jc w:val="both"/>
        <w:rPr>
          <w:rFonts w:ascii="Arial" w:hAnsi="Arial" w:cs="Arial"/>
          <w:lang w:val="hr-HR"/>
        </w:rPr>
      </w:pPr>
    </w:p>
    <w:p w:rsidR="001B3DFA" w:rsidP="00BD0568" w:rsidRDefault="001B3DFA">
      <w:pPr>
        <w:jc w:val="both"/>
        <w:rPr>
          <w:rFonts w:ascii="Arial" w:hAnsi="Arial" w:cs="Arial"/>
          <w:lang w:val="hr-HR"/>
        </w:rPr>
      </w:pPr>
    </w:p>
    <w:p w:rsidR="001B3DFA" w:rsidP="00BD0568" w:rsidRDefault="001B3DFA">
      <w:pPr>
        <w:jc w:val="both"/>
        <w:rPr>
          <w:rFonts w:ascii="Arial" w:hAnsi="Arial" w:cs="Arial"/>
          <w:lang w:val="hr-HR"/>
        </w:rPr>
      </w:pPr>
    </w:p>
    <w:p w:rsidR="001B3DFA" w:rsidP="00BD0568" w:rsidRDefault="001B3DFA">
      <w:pPr>
        <w:jc w:val="both"/>
        <w:rPr>
          <w:rFonts w:ascii="Arial" w:hAnsi="Arial" w:cs="Arial"/>
          <w:lang w:val="hr-HR"/>
        </w:rPr>
      </w:pPr>
    </w:p>
    <w:p w:rsidR="001B3DFA" w:rsidP="00BD0568" w:rsidRDefault="001B3DFA">
      <w:pPr>
        <w:jc w:val="both"/>
        <w:rPr>
          <w:rFonts w:ascii="Arial" w:hAnsi="Arial" w:cs="Arial"/>
          <w:lang w:val="hr-HR"/>
        </w:rPr>
      </w:pPr>
    </w:p>
    <w:p w:rsidRPr="001D26B7" w:rsidR="00BD0568" w:rsidP="00BD0568" w:rsidRDefault="00BD0568">
      <w:pPr>
        <w:jc w:val="both"/>
        <w:rPr>
          <w:rFonts w:ascii="Arial" w:hAnsi="Arial" w:cs="Arial"/>
          <w:lang w:val="hr-HR"/>
        </w:rPr>
      </w:pPr>
      <w:r w:rsidRPr="001D26B7">
        <w:rPr>
          <w:rFonts w:ascii="Arial" w:hAnsi="Arial" w:cs="Arial"/>
          <w:lang w:val="hr-HR"/>
        </w:rPr>
        <w:lastRenderedPageBreak/>
        <w:t>Sud donosi</w:t>
      </w:r>
    </w:p>
    <w:p w:rsidRPr="001D26B7" w:rsidR="00BD0568" w:rsidP="00BD0568" w:rsidRDefault="00BD0568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1D26B7">
        <w:rPr>
          <w:rFonts w:ascii="Arial" w:hAnsi="Arial" w:cs="Arial"/>
          <w:szCs w:val="24"/>
          <w:lang w:val="hr-HR" w:eastAsia="en-US"/>
        </w:rPr>
        <w:t>R J E Š E N J E</w:t>
      </w:r>
    </w:p>
    <w:p w:rsidRPr="001D26B7" w:rsidR="00BD0568" w:rsidP="00BD0568" w:rsidRDefault="00BD0568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Pr="001D26B7" w:rsidR="00BD0568" w:rsidP="00BD0568" w:rsidRDefault="00BD0568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 w:rsidRPr="001D26B7">
        <w:rPr>
          <w:rFonts w:ascii="Arial" w:hAnsi="Arial" w:cs="Arial"/>
          <w:szCs w:val="24"/>
          <w:lang w:val="hr-HR" w:eastAsia="en-US"/>
        </w:rPr>
        <w:t>Na današnjem ročištu utvrđivat će se sve tražbin</w:t>
      </w:r>
      <w:r w:rsidR="003C3F0F">
        <w:rPr>
          <w:rFonts w:ascii="Arial" w:hAnsi="Arial" w:cs="Arial"/>
          <w:szCs w:val="24"/>
          <w:lang w:val="hr-HR" w:eastAsia="en-US"/>
        </w:rPr>
        <w:t>e</w:t>
      </w:r>
      <w:r w:rsidRPr="001D26B7">
        <w:rPr>
          <w:rFonts w:ascii="Arial" w:hAnsi="Arial" w:cs="Arial"/>
          <w:szCs w:val="24"/>
          <w:lang w:val="hr-HR" w:eastAsia="en-US"/>
        </w:rPr>
        <w:t xml:space="preserve"> obuhvaćen</w:t>
      </w:r>
      <w:r>
        <w:rPr>
          <w:rFonts w:ascii="Arial" w:hAnsi="Arial" w:cs="Arial"/>
          <w:szCs w:val="24"/>
          <w:lang w:val="hr-HR" w:eastAsia="en-US"/>
        </w:rPr>
        <w:t>a tablicom stečajne upraviteljice</w:t>
      </w:r>
      <w:r w:rsidRPr="001D26B7">
        <w:rPr>
          <w:rFonts w:ascii="Arial" w:hAnsi="Arial" w:cs="Arial"/>
          <w:szCs w:val="24"/>
          <w:lang w:val="hr-HR" w:eastAsia="en-US"/>
        </w:rPr>
        <w:t xml:space="preserve"> koju je ist</w:t>
      </w:r>
      <w:r>
        <w:rPr>
          <w:rFonts w:ascii="Arial" w:hAnsi="Arial" w:cs="Arial"/>
          <w:szCs w:val="24"/>
          <w:lang w:val="hr-HR" w:eastAsia="en-US"/>
        </w:rPr>
        <w:t>a</w:t>
      </w:r>
      <w:r w:rsidRPr="001D26B7">
        <w:rPr>
          <w:rFonts w:ascii="Arial" w:hAnsi="Arial" w:cs="Arial"/>
          <w:szCs w:val="24"/>
          <w:lang w:val="hr-HR" w:eastAsia="en-US"/>
        </w:rPr>
        <w:t xml:space="preserve"> sačini</w:t>
      </w:r>
      <w:r>
        <w:rPr>
          <w:rFonts w:ascii="Arial" w:hAnsi="Arial" w:cs="Arial"/>
          <w:szCs w:val="24"/>
          <w:lang w:val="hr-HR" w:eastAsia="en-US"/>
        </w:rPr>
        <w:t>la za potrebe ovog ročišta.</w:t>
      </w:r>
    </w:p>
    <w:p w:rsidRPr="001D26B7" w:rsidR="00BD0568" w:rsidP="00BD0568" w:rsidRDefault="00BD0568">
      <w:pPr>
        <w:overflowPunct/>
        <w:autoSpaceDE/>
        <w:autoSpaceDN/>
        <w:adjustRightInd/>
        <w:ind w:firstLine="720"/>
        <w:jc w:val="both"/>
        <w:rPr>
          <w:rFonts w:ascii="Arial" w:hAnsi="Arial" w:cs="Arial"/>
          <w:szCs w:val="24"/>
          <w:lang w:val="hr-HR" w:eastAsia="en-US"/>
        </w:rPr>
      </w:pPr>
    </w:p>
    <w:p w:rsidR="00BD0568" w:rsidP="00BD0568" w:rsidRDefault="00BD0568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>Konstatira se da je stečajna upraviteljica sačinila</w:t>
      </w:r>
      <w:r w:rsidRPr="00674DB2">
        <w:rPr>
          <w:rFonts w:ascii="Arial" w:hAnsi="Arial" w:cs="Arial"/>
          <w:szCs w:val="24"/>
          <w:lang w:eastAsia="en-US"/>
        </w:rPr>
        <w:t xml:space="preserve"> tablicu prijavlje</w:t>
      </w:r>
      <w:r>
        <w:rPr>
          <w:rFonts w:ascii="Arial" w:hAnsi="Arial" w:cs="Arial"/>
          <w:szCs w:val="24"/>
          <w:lang w:eastAsia="en-US"/>
        </w:rPr>
        <w:t xml:space="preserve">nih tražbina i popis vjerovnika </w:t>
      </w:r>
      <w:r w:rsidRPr="002C6CC0">
        <w:rPr>
          <w:rFonts w:ascii="Arial" w:hAnsi="Arial" w:cs="Arial"/>
          <w:szCs w:val="24"/>
          <w:lang w:eastAsia="en-US"/>
        </w:rPr>
        <w:t>što je objavljeno na e-O</w:t>
      </w:r>
      <w:r>
        <w:rPr>
          <w:rFonts w:ascii="Arial" w:hAnsi="Arial" w:cs="Arial"/>
          <w:szCs w:val="24"/>
          <w:lang w:eastAsia="en-US"/>
        </w:rPr>
        <w:t>glasnoj ploči radi dostave</w:t>
      </w:r>
      <w:r w:rsidR="00D432E6">
        <w:rPr>
          <w:rFonts w:ascii="Arial" w:hAnsi="Arial" w:cs="Arial"/>
          <w:szCs w:val="24"/>
          <w:lang w:eastAsia="en-US"/>
        </w:rPr>
        <w:t>.</w:t>
      </w:r>
    </w:p>
    <w:p w:rsidR="00E9503D" w:rsidP="00BD0568" w:rsidRDefault="00E9503D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</w:p>
    <w:p w:rsidR="00BD0568" w:rsidP="00BD0568" w:rsidRDefault="00BD0568">
      <w:pPr>
        <w:overflowPunct/>
        <w:autoSpaceDE/>
        <w:autoSpaceDN/>
        <w:adjustRightInd/>
        <w:ind w:firstLine="720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 xml:space="preserve">Vjerovnici, odnosno zainteresirane stranke, se obavještavaju da se </w:t>
      </w:r>
      <w:r w:rsidRPr="00674DB2">
        <w:rPr>
          <w:rFonts w:ascii="Arial" w:hAnsi="Arial" w:cs="Arial"/>
          <w:szCs w:val="24"/>
          <w:lang w:eastAsia="en-US"/>
        </w:rPr>
        <w:t>dostava rješenja o utvrđenju tražbine, odnosno o osporavanju tražbine</w:t>
      </w:r>
      <w:r>
        <w:rPr>
          <w:rFonts w:ascii="Arial" w:hAnsi="Arial" w:cs="Arial"/>
          <w:szCs w:val="24"/>
          <w:lang w:eastAsia="en-US"/>
        </w:rPr>
        <w:t>,</w:t>
      </w:r>
      <w:r w:rsidRPr="00674DB2">
        <w:rPr>
          <w:rFonts w:ascii="Arial" w:hAnsi="Arial" w:cs="Arial"/>
          <w:szCs w:val="24"/>
          <w:lang w:eastAsia="en-US"/>
        </w:rPr>
        <w:t xml:space="preserve"> vrši putem e-Oglasne ploče po čl.</w:t>
      </w:r>
      <w:r>
        <w:rPr>
          <w:rFonts w:ascii="Arial" w:hAnsi="Arial" w:cs="Arial"/>
          <w:szCs w:val="24"/>
          <w:lang w:eastAsia="en-US"/>
        </w:rPr>
        <w:t xml:space="preserve"> </w:t>
      </w:r>
      <w:r w:rsidRPr="00674DB2">
        <w:rPr>
          <w:rFonts w:ascii="Arial" w:hAnsi="Arial" w:cs="Arial"/>
          <w:szCs w:val="24"/>
          <w:lang w:eastAsia="en-US"/>
        </w:rPr>
        <w:t xml:space="preserve">12. Stečajnog zakona iz kojeg razloga neće primiti </w:t>
      </w:r>
      <w:r>
        <w:rPr>
          <w:rFonts w:ascii="Arial" w:hAnsi="Arial" w:cs="Arial"/>
          <w:szCs w:val="24"/>
          <w:lang w:eastAsia="en-US"/>
        </w:rPr>
        <w:t>posebno rješenje o utvrđivanju tražbina.</w:t>
      </w:r>
    </w:p>
    <w:p w:rsidRPr="00674DB2" w:rsidR="00BD0568" w:rsidP="00BD0568" w:rsidRDefault="00BD0568">
      <w:pPr>
        <w:overflowPunct/>
        <w:autoSpaceDE/>
        <w:autoSpaceDN/>
        <w:adjustRightInd/>
        <w:ind w:firstLine="720"/>
        <w:jc w:val="both"/>
        <w:rPr>
          <w:rFonts w:ascii="Arial" w:hAnsi="Arial" w:cs="Arial"/>
          <w:szCs w:val="24"/>
          <w:lang w:eastAsia="en-US"/>
        </w:rPr>
      </w:pPr>
    </w:p>
    <w:p w:rsidR="00BD0568" w:rsidP="00BD0568" w:rsidRDefault="00BD0568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  <w:r w:rsidRPr="00674DB2">
        <w:rPr>
          <w:rFonts w:ascii="Arial" w:hAnsi="Arial" w:cs="Arial"/>
          <w:szCs w:val="24"/>
          <w:lang w:eastAsia="en-US"/>
        </w:rPr>
        <w:t xml:space="preserve">Utvrđuje se da su sve prijave i isprave bile izložene u sudskoj pisarnici prije ovog ročišta u vremenskom </w:t>
      </w:r>
      <w:r>
        <w:rPr>
          <w:rFonts w:ascii="Arial" w:hAnsi="Arial" w:cs="Arial"/>
          <w:szCs w:val="24"/>
          <w:lang w:eastAsia="en-US"/>
        </w:rPr>
        <w:t>periodu kako to propisuje Zakon.</w:t>
      </w:r>
    </w:p>
    <w:p w:rsidR="00BD0568" w:rsidP="00BD0568" w:rsidRDefault="00BD0568">
      <w:pPr>
        <w:overflowPunct/>
        <w:autoSpaceDE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351E87" w:rsidP="00BD0568" w:rsidRDefault="00351E87">
      <w:pPr>
        <w:overflowPunct/>
        <w:autoSpaceDE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Pr="001D26B7" w:rsidR="00BD0568" w:rsidP="00351E87" w:rsidRDefault="00BD0568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 w:rsidRPr="001D26B7">
        <w:rPr>
          <w:rFonts w:ascii="Arial" w:hAnsi="Arial" w:cs="Arial"/>
          <w:szCs w:val="24"/>
          <w:lang w:val="hr-HR" w:eastAsia="en-US"/>
        </w:rPr>
        <w:t>Sud donosi</w:t>
      </w:r>
    </w:p>
    <w:p w:rsidRPr="001D26B7" w:rsidR="00BD0568" w:rsidP="00BD0568" w:rsidRDefault="00BD0568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1D26B7">
        <w:rPr>
          <w:rFonts w:ascii="Arial" w:hAnsi="Arial" w:cs="Arial"/>
          <w:szCs w:val="24"/>
          <w:lang w:val="hr-HR" w:eastAsia="en-US"/>
        </w:rPr>
        <w:t>R J E Š E N J E</w:t>
      </w:r>
    </w:p>
    <w:p w:rsidR="00BD0568" w:rsidP="00BD0568" w:rsidRDefault="00BD0568">
      <w:pPr>
        <w:overflowPunct/>
        <w:autoSpaceDE/>
        <w:autoSpaceDN/>
        <w:adjustRightInd/>
        <w:jc w:val="both"/>
        <w:rPr>
          <w:rFonts w:ascii="Times New Roman" w:hAnsi="Times New Roman"/>
          <w:szCs w:val="24"/>
          <w:lang w:val="hr-HR" w:eastAsia="en-US"/>
        </w:rPr>
      </w:pPr>
      <w:r w:rsidRPr="008302AE">
        <w:rPr>
          <w:rFonts w:ascii="Times New Roman" w:hAnsi="Times New Roman"/>
          <w:szCs w:val="24"/>
          <w:lang w:val="hr-HR" w:eastAsia="en-US"/>
        </w:rPr>
        <w:tab/>
      </w:r>
    </w:p>
    <w:p w:rsidR="00BD0568" w:rsidP="00BD0568" w:rsidRDefault="00BD0568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  <w:lang w:eastAsia="en-US"/>
        </w:rPr>
        <w:t xml:space="preserve">Stečajna upraviteljica </w:t>
      </w:r>
      <w:r w:rsidRPr="00674DB2">
        <w:rPr>
          <w:rFonts w:ascii="Arial" w:hAnsi="Arial" w:cs="Arial"/>
          <w:szCs w:val="24"/>
        </w:rPr>
        <w:t>opisuje sadržaj tablic</w:t>
      </w:r>
      <w:r>
        <w:rPr>
          <w:rFonts w:ascii="Arial" w:hAnsi="Arial" w:cs="Arial"/>
          <w:szCs w:val="24"/>
        </w:rPr>
        <w:t>a prijavljenih tražbina:</w:t>
      </w:r>
    </w:p>
    <w:p w:rsidRPr="00674DB2" w:rsidR="00BD0568" w:rsidP="00BD0568" w:rsidRDefault="00BD0568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</w:rPr>
      </w:pPr>
    </w:p>
    <w:p w:rsidRPr="00351E87" w:rsidR="00BD0568" w:rsidP="00BD0568" w:rsidRDefault="00BD0568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</w:rPr>
      </w:pPr>
      <w:r w:rsidRPr="00351E87">
        <w:rPr>
          <w:rFonts w:ascii="Arial" w:hAnsi="Arial" w:cs="Arial"/>
          <w:szCs w:val="24"/>
        </w:rPr>
        <w:t xml:space="preserve">"U prvi niži isplatni red prijavljena je </w:t>
      </w:r>
      <w:r w:rsidRPr="00351E87" w:rsidR="00030410">
        <w:rPr>
          <w:rFonts w:ascii="Arial" w:hAnsi="Arial" w:cs="Arial"/>
          <w:szCs w:val="24"/>
        </w:rPr>
        <w:t>4</w:t>
      </w:r>
      <w:r w:rsidRPr="00351E87">
        <w:rPr>
          <w:rFonts w:ascii="Arial" w:hAnsi="Arial" w:cs="Arial"/>
          <w:szCs w:val="24"/>
        </w:rPr>
        <w:t xml:space="preserve"> tražbina u iznosu od </w:t>
      </w:r>
      <w:r w:rsidRPr="00351E87" w:rsidR="00030410">
        <w:rPr>
          <w:rFonts w:ascii="Arial" w:hAnsi="Arial" w:cs="Arial"/>
        </w:rPr>
        <w:t xml:space="preserve">34.548,72 </w:t>
      </w:r>
      <w:r w:rsidRPr="00351E87">
        <w:rPr>
          <w:rFonts w:ascii="Arial" w:hAnsi="Arial" w:cs="Arial"/>
        </w:rPr>
        <w:t>eur</w:t>
      </w:r>
      <w:r w:rsidRPr="00351E87" w:rsidR="00030410">
        <w:rPr>
          <w:rFonts w:ascii="Arial" w:hAnsi="Arial" w:cs="Arial"/>
        </w:rPr>
        <w:t>a</w:t>
      </w:r>
      <w:r w:rsidRPr="00351E87">
        <w:rPr>
          <w:rFonts w:ascii="Arial" w:hAnsi="Arial" w:cs="Arial"/>
          <w:szCs w:val="24"/>
        </w:rPr>
        <w:t>, a u drugom višem isplatnom redu je prijavljeno 1</w:t>
      </w:r>
      <w:r w:rsidRPr="00351E87" w:rsidR="00144E40">
        <w:rPr>
          <w:rFonts w:ascii="Arial" w:hAnsi="Arial" w:cs="Arial"/>
          <w:szCs w:val="24"/>
        </w:rPr>
        <w:t>3</w:t>
      </w:r>
      <w:r w:rsidRPr="00351E87">
        <w:rPr>
          <w:rFonts w:ascii="Arial" w:hAnsi="Arial" w:cs="Arial"/>
          <w:szCs w:val="24"/>
        </w:rPr>
        <w:t xml:space="preserve"> tražbina za ukupni iznos u od </w:t>
      </w:r>
      <w:r w:rsidRPr="00351E87" w:rsidR="00030410">
        <w:rPr>
          <w:rFonts w:ascii="Arial" w:hAnsi="Arial" w:cs="Arial"/>
        </w:rPr>
        <w:t xml:space="preserve">283.348,49 </w:t>
      </w:r>
      <w:r w:rsidRPr="00351E87">
        <w:rPr>
          <w:rFonts w:ascii="Arial" w:hAnsi="Arial" w:cs="Arial"/>
          <w:szCs w:val="24"/>
        </w:rPr>
        <w:t>eur</w:t>
      </w:r>
      <w:r w:rsidRPr="00351E87" w:rsidR="00030410">
        <w:rPr>
          <w:rFonts w:ascii="Arial" w:hAnsi="Arial" w:cs="Arial"/>
          <w:szCs w:val="24"/>
        </w:rPr>
        <w:t>a</w:t>
      </w:r>
      <w:r w:rsidRPr="00351E87">
        <w:rPr>
          <w:rFonts w:ascii="Arial" w:hAnsi="Arial" w:cs="Arial"/>
          <w:szCs w:val="24"/>
        </w:rPr>
        <w:t>."</w:t>
      </w:r>
    </w:p>
    <w:p w:rsidR="00BD0568" w:rsidP="00BD0568" w:rsidRDefault="00BD0568">
      <w:pPr>
        <w:overflowPunct/>
        <w:autoSpaceDE/>
        <w:autoSpaceDN/>
        <w:adjustRightInd/>
        <w:jc w:val="both"/>
        <w:rPr>
          <w:rFonts w:ascii="Times New Roman" w:hAnsi="Times New Roman"/>
          <w:szCs w:val="24"/>
          <w:lang w:val="hr-HR" w:eastAsia="en-US"/>
        </w:rPr>
      </w:pPr>
    </w:p>
    <w:p w:rsidRPr="00674DB2" w:rsidR="00BD0568" w:rsidP="00BD0568" w:rsidRDefault="00BD0568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eastAsia="en-US"/>
        </w:rPr>
      </w:pPr>
      <w:r w:rsidRPr="00674DB2">
        <w:rPr>
          <w:rFonts w:ascii="Arial" w:hAnsi="Arial" w:cs="Arial"/>
          <w:szCs w:val="24"/>
          <w:lang w:eastAsia="en-US"/>
        </w:rPr>
        <w:tab/>
        <w:t>Sud donosi</w:t>
      </w:r>
    </w:p>
    <w:p w:rsidRPr="00674DB2" w:rsidR="00BD0568" w:rsidP="00BD0568" w:rsidRDefault="00BD0568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eastAsia="en-US"/>
        </w:rPr>
      </w:pPr>
      <w:r w:rsidRPr="00674DB2">
        <w:rPr>
          <w:rFonts w:ascii="Arial" w:hAnsi="Arial" w:cs="Arial"/>
          <w:szCs w:val="24"/>
          <w:lang w:eastAsia="en-US"/>
        </w:rPr>
        <w:t>R J E Š E N J E</w:t>
      </w:r>
    </w:p>
    <w:p w:rsidRPr="00841076" w:rsidR="00BD0568" w:rsidP="00BD0568" w:rsidRDefault="00BD0568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eastAsia="en-US"/>
        </w:rPr>
      </w:pPr>
    </w:p>
    <w:p w:rsidR="00BD0568" w:rsidP="00BD0568" w:rsidRDefault="00BD0568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>Poziva se stečajna upraviteljica izjasniti se o prijavljenim tražbinama:</w:t>
      </w:r>
    </w:p>
    <w:p w:rsidR="00BD0568" w:rsidP="00BD0568" w:rsidRDefault="00BD0568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</w:p>
    <w:p w:rsidRPr="002E560F" w:rsidR="00BD0568" w:rsidP="00BD0568" w:rsidRDefault="00BD0568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  <w:r w:rsidRPr="002E560F">
        <w:rPr>
          <w:rFonts w:ascii="Arial" w:hAnsi="Arial" w:cs="Arial"/>
          <w:szCs w:val="24"/>
          <w:lang w:eastAsia="en-US"/>
        </w:rPr>
        <w:t>Stečajna upraviteljica navodi da se očituje prema tablici vjerovnika I</w:t>
      </w:r>
      <w:r>
        <w:rPr>
          <w:rFonts w:ascii="Arial" w:hAnsi="Arial" w:cs="Arial"/>
          <w:szCs w:val="24"/>
          <w:lang w:eastAsia="en-US"/>
        </w:rPr>
        <w:t xml:space="preserve"> </w:t>
      </w:r>
      <w:r w:rsidR="001B3DFA">
        <w:rPr>
          <w:rFonts w:ascii="Arial" w:hAnsi="Arial" w:cs="Arial"/>
          <w:szCs w:val="24"/>
          <w:lang w:eastAsia="en-US"/>
        </w:rPr>
        <w:t>i</w:t>
      </w:r>
      <w:r w:rsidR="00351E87">
        <w:rPr>
          <w:rFonts w:ascii="Arial" w:hAnsi="Arial" w:cs="Arial"/>
          <w:szCs w:val="24"/>
          <w:lang w:eastAsia="en-US"/>
        </w:rPr>
        <w:t xml:space="preserve"> II </w:t>
      </w:r>
      <w:r>
        <w:rPr>
          <w:rFonts w:ascii="Arial" w:hAnsi="Arial" w:cs="Arial"/>
          <w:szCs w:val="24"/>
          <w:lang w:eastAsia="en-US"/>
        </w:rPr>
        <w:t>višeg</w:t>
      </w:r>
      <w:r w:rsidRPr="002E560F">
        <w:rPr>
          <w:rFonts w:ascii="Arial" w:hAnsi="Arial" w:cs="Arial"/>
          <w:szCs w:val="24"/>
          <w:lang w:eastAsia="en-US"/>
        </w:rPr>
        <w:t xml:space="preserve"> isplatnog reda: </w:t>
      </w:r>
    </w:p>
    <w:p w:rsidRPr="002E560F" w:rsidR="00BD0568" w:rsidP="00BD0568" w:rsidRDefault="00BD0568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</w:p>
    <w:p w:rsidRPr="00351E87" w:rsidR="00030410" w:rsidP="00BD0568" w:rsidRDefault="00BD0568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2E560F">
        <w:rPr>
          <w:rFonts w:ascii="Arial" w:hAnsi="Arial" w:cs="Arial"/>
          <w:szCs w:val="24"/>
          <w:lang w:val="hr-HR" w:eastAsia="en-US"/>
        </w:rPr>
        <w:tab/>
      </w:r>
      <w:r w:rsidRPr="00351E87">
        <w:rPr>
          <w:rFonts w:ascii="Arial" w:hAnsi="Arial" w:cs="Arial"/>
          <w:szCs w:val="24"/>
          <w:lang w:val="hr-HR" w:eastAsia="en-US"/>
        </w:rPr>
        <w:t>"Priznajem tražbin</w:t>
      </w:r>
      <w:r w:rsidRPr="00351E87" w:rsidR="003C3F0F">
        <w:rPr>
          <w:rFonts w:ascii="Arial" w:hAnsi="Arial" w:cs="Arial"/>
          <w:szCs w:val="24"/>
          <w:lang w:val="hr-HR" w:eastAsia="en-US"/>
        </w:rPr>
        <w:t>e</w:t>
      </w:r>
      <w:r w:rsidRPr="00351E87">
        <w:rPr>
          <w:rFonts w:ascii="Arial" w:hAnsi="Arial" w:cs="Arial"/>
          <w:szCs w:val="24"/>
          <w:lang w:val="hr-HR" w:eastAsia="en-US"/>
        </w:rPr>
        <w:t xml:space="preserve"> u I. višem isplatnom redu</w:t>
      </w:r>
      <w:r w:rsidRPr="00351E87" w:rsidR="00030410">
        <w:rPr>
          <w:rFonts w:ascii="Arial" w:hAnsi="Arial" w:cs="Arial"/>
          <w:szCs w:val="24"/>
          <w:lang w:val="hr-HR" w:eastAsia="en-US"/>
        </w:rPr>
        <w:t>:</w:t>
      </w:r>
    </w:p>
    <w:p w:rsidRPr="00351E87" w:rsidR="00BD0568" w:rsidP="00BD0568" w:rsidRDefault="00030410">
      <w:pPr>
        <w:overflowPunct/>
        <w:autoSpaceDE/>
        <w:autoSpaceDN/>
        <w:adjustRightInd/>
        <w:jc w:val="both"/>
        <w:rPr>
          <w:rFonts w:ascii="Arial" w:hAnsi="Arial" w:cs="Arial"/>
        </w:rPr>
      </w:pPr>
      <w:r w:rsidRPr="00351E87">
        <w:rPr>
          <w:rFonts w:ascii="Arial" w:hAnsi="Arial" w:cs="Arial"/>
          <w:szCs w:val="24"/>
          <w:lang w:val="hr-HR" w:eastAsia="en-US"/>
        </w:rPr>
        <w:t xml:space="preserve">- pod rednim brojem 1. </w:t>
      </w:r>
      <w:r w:rsidRPr="00351E87" w:rsidR="00BD0568">
        <w:rPr>
          <w:rFonts w:ascii="Arial" w:hAnsi="Arial" w:cs="Arial"/>
          <w:szCs w:val="24"/>
          <w:lang w:val="hr-HR" w:eastAsia="en-US"/>
        </w:rPr>
        <w:t xml:space="preserve">vjerovnika </w:t>
      </w:r>
      <w:r w:rsidRPr="00351E87">
        <w:rPr>
          <w:rFonts w:ascii="Arial" w:hAnsi="Arial" w:cs="Arial"/>
        </w:rPr>
        <w:t>Mato Kovač</w:t>
      </w:r>
      <w:r w:rsidRPr="00351E87" w:rsidR="00BD0568">
        <w:rPr>
          <w:rFonts w:ascii="Arial" w:hAnsi="Arial" w:cs="Arial"/>
        </w:rPr>
        <w:t>,</w:t>
      </w:r>
      <w:r w:rsidRPr="00351E87">
        <w:rPr>
          <w:rFonts w:ascii="Arial" w:hAnsi="Arial" w:cs="Arial"/>
        </w:rPr>
        <w:t xml:space="preserve"> Gradište, Braće Radić 113, OIB: 45863665219,</w:t>
      </w:r>
      <w:r w:rsidRPr="00351E87" w:rsidR="00BD0568">
        <w:rPr>
          <w:rFonts w:ascii="Arial" w:hAnsi="Arial" w:cs="Arial"/>
          <w:szCs w:val="24"/>
          <w:lang w:val="hr-HR" w:eastAsia="en-US"/>
        </w:rPr>
        <w:t xml:space="preserve"> u iznosu od </w:t>
      </w:r>
      <w:r w:rsidR="00351E87">
        <w:rPr>
          <w:rFonts w:ascii="Arial" w:hAnsi="Arial" w:cs="Arial"/>
        </w:rPr>
        <w:t>3.515,91 EUR</w:t>
      </w:r>
      <w:r w:rsidRPr="00351E87" w:rsidR="00390E80">
        <w:rPr>
          <w:rFonts w:ascii="Arial" w:hAnsi="Arial" w:cs="Arial"/>
        </w:rPr>
        <w:t>,</w:t>
      </w:r>
    </w:p>
    <w:p w:rsidRPr="00351E87" w:rsidR="00390E80" w:rsidP="00BD0568" w:rsidRDefault="00390E80">
      <w:pPr>
        <w:overflowPunct/>
        <w:autoSpaceDE/>
        <w:autoSpaceDN/>
        <w:adjustRightInd/>
        <w:jc w:val="both"/>
        <w:rPr>
          <w:rFonts w:ascii="Arial" w:hAnsi="Arial" w:cs="Arial"/>
        </w:rPr>
      </w:pPr>
      <w:r w:rsidRPr="00351E87">
        <w:rPr>
          <w:rFonts w:ascii="Arial" w:hAnsi="Arial" w:cs="Arial"/>
        </w:rPr>
        <w:t>- pod rednim brojem 2. vjerovnika Pavao Naplačić, Županja, Ulica baruna Trenka 72, OIB:</w:t>
      </w:r>
      <w:r w:rsidRPr="00351E87">
        <w:rPr>
          <w:rFonts w:ascii="Arial" w:hAnsi="Arial" w:cs="Arial"/>
        </w:rPr>
        <w:tab/>
        <w:t xml:space="preserve"> 99891208555, u iznosu od 7.756,26 EUR,</w:t>
      </w:r>
    </w:p>
    <w:p w:rsidRPr="00351E87" w:rsidR="00390E80" w:rsidP="00BD0568" w:rsidRDefault="00390E80">
      <w:pPr>
        <w:overflowPunct/>
        <w:autoSpaceDE/>
        <w:autoSpaceDN/>
        <w:adjustRightInd/>
        <w:jc w:val="both"/>
        <w:rPr>
          <w:rFonts w:ascii="Arial" w:hAnsi="Arial" w:cs="Arial"/>
        </w:rPr>
      </w:pPr>
      <w:r w:rsidRPr="00351E87">
        <w:rPr>
          <w:rFonts w:ascii="Arial" w:hAnsi="Arial" w:cs="Arial"/>
        </w:rPr>
        <w:t xml:space="preserve">- pod rednim brojem 3. vjerovnika Tomislav Ragić, Županja, Ulica baruna Trenka 60, OIB: 70164419445, u iznosu od </w:t>
      </w:r>
      <w:r w:rsidR="00351E87">
        <w:rPr>
          <w:rFonts w:ascii="Arial" w:hAnsi="Arial" w:cs="Arial"/>
        </w:rPr>
        <w:t>10.403,42 EUR,</w:t>
      </w:r>
    </w:p>
    <w:p w:rsidRPr="00351E87" w:rsidR="00390E80" w:rsidP="00BD0568" w:rsidRDefault="00390E80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351E87">
        <w:rPr>
          <w:rFonts w:ascii="Arial" w:hAnsi="Arial" w:cs="Arial"/>
        </w:rPr>
        <w:t xml:space="preserve">- pod rednim brojem 4. vjerovnika Republika Hrvatska, Ministarstvo financija, Porezna uprava, Područni ured Vukovar, Ulica dr. Franje Tuđmana 1, Vukovar, </w:t>
      </w:r>
      <w:r w:rsidRPr="00351E87">
        <w:rPr>
          <w:rFonts w:ascii="Arial" w:hAnsi="Arial" w:cs="Arial"/>
        </w:rPr>
        <w:tab/>
        <w:t>OIB. 18683136487, u iznosu od 19.628,71 EU</w:t>
      </w:r>
      <w:r w:rsidR="00351E87">
        <w:rPr>
          <w:rFonts w:ascii="Arial" w:hAnsi="Arial" w:cs="Arial"/>
        </w:rPr>
        <w:t>R</w:t>
      </w:r>
      <w:r w:rsidRPr="00351E87">
        <w:rPr>
          <w:rFonts w:ascii="Arial" w:hAnsi="Arial" w:cs="Arial"/>
        </w:rPr>
        <w:t>.</w:t>
      </w:r>
    </w:p>
    <w:p w:rsidRPr="002E560F" w:rsidR="00BD0568" w:rsidP="00BD0568" w:rsidRDefault="00BD0568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Pr="00351E87" w:rsidR="00390E80" w:rsidP="00BD0568" w:rsidRDefault="00BD0568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 w:rsidRPr="00351E87">
        <w:rPr>
          <w:rFonts w:ascii="Arial" w:hAnsi="Arial" w:cs="Arial"/>
          <w:szCs w:val="24"/>
          <w:lang w:val="hr-HR" w:eastAsia="en-US"/>
        </w:rPr>
        <w:t>Priznajem tražbin</w:t>
      </w:r>
      <w:r w:rsidRPr="00351E87" w:rsidR="003C3F0F">
        <w:rPr>
          <w:rFonts w:ascii="Arial" w:hAnsi="Arial" w:cs="Arial"/>
          <w:szCs w:val="24"/>
          <w:lang w:val="hr-HR" w:eastAsia="en-US"/>
        </w:rPr>
        <w:t>e</w:t>
      </w:r>
      <w:r w:rsidRPr="00351E87">
        <w:rPr>
          <w:rFonts w:ascii="Arial" w:hAnsi="Arial" w:cs="Arial"/>
          <w:szCs w:val="24"/>
          <w:lang w:val="hr-HR" w:eastAsia="en-US"/>
        </w:rPr>
        <w:t xml:space="preserve"> u II. višem isplatnom redu: </w:t>
      </w:r>
    </w:p>
    <w:p w:rsidRPr="00351E87" w:rsidR="0047675E" w:rsidP="00390E80" w:rsidRDefault="00390E80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351E87">
        <w:rPr>
          <w:rFonts w:ascii="Arial" w:hAnsi="Arial" w:cs="Arial"/>
          <w:szCs w:val="24"/>
          <w:lang w:val="hr-HR" w:eastAsia="en-US"/>
        </w:rPr>
        <w:t xml:space="preserve">- </w:t>
      </w:r>
      <w:r w:rsidRPr="00351E87" w:rsidR="00BD0568">
        <w:rPr>
          <w:rFonts w:ascii="Arial" w:hAnsi="Arial" w:cs="Arial"/>
          <w:szCs w:val="24"/>
          <w:lang w:val="hr-HR" w:eastAsia="en-US"/>
        </w:rPr>
        <w:t xml:space="preserve">vjerovnika </w:t>
      </w:r>
      <w:r w:rsidRPr="00351E87" w:rsidR="0047675E">
        <w:rPr>
          <w:rFonts w:ascii="Arial" w:hAnsi="Arial" w:cs="Arial"/>
        </w:rPr>
        <w:t>Republika Hrvatska, Ministarstvo financija, Porezna uprava</w:t>
      </w:r>
      <w:r w:rsidRPr="00351E87" w:rsidR="00BD0568">
        <w:rPr>
          <w:rFonts w:ascii="Arial" w:hAnsi="Arial" w:cs="Arial"/>
        </w:rPr>
        <w:t xml:space="preserve">, </w:t>
      </w:r>
      <w:r w:rsidRPr="00351E87" w:rsidR="0047675E">
        <w:rPr>
          <w:rFonts w:ascii="Arial" w:hAnsi="Arial" w:cs="Arial"/>
        </w:rPr>
        <w:t>OIB</w:t>
      </w:r>
      <w:r w:rsidR="00351E87">
        <w:rPr>
          <w:rFonts w:ascii="Arial" w:hAnsi="Arial" w:cs="Arial"/>
        </w:rPr>
        <w:t>:</w:t>
      </w:r>
      <w:r w:rsidRPr="00351E87" w:rsidR="0047675E">
        <w:rPr>
          <w:rFonts w:ascii="Arial" w:hAnsi="Arial" w:cs="Arial"/>
        </w:rPr>
        <w:t xml:space="preserve"> 18683136487, </w:t>
      </w:r>
      <w:r w:rsidRPr="00351E87" w:rsidR="00BD0568">
        <w:rPr>
          <w:rFonts w:ascii="Arial" w:hAnsi="Arial" w:cs="Arial"/>
          <w:szCs w:val="24"/>
          <w:lang w:val="hr-HR" w:eastAsia="en-US"/>
        </w:rPr>
        <w:t xml:space="preserve">u iznosu od </w:t>
      </w:r>
      <w:r w:rsidRPr="00351E87" w:rsidR="0047675E">
        <w:rPr>
          <w:rFonts w:ascii="Arial" w:hAnsi="Arial" w:cs="Arial"/>
        </w:rPr>
        <w:t>101.253,14 EUR</w:t>
      </w:r>
      <w:r w:rsidRPr="00351E87" w:rsidR="00BD0568">
        <w:rPr>
          <w:rFonts w:ascii="Arial" w:hAnsi="Arial" w:cs="Arial"/>
          <w:szCs w:val="24"/>
          <w:lang w:val="hr-HR" w:eastAsia="en-US"/>
        </w:rPr>
        <w:t xml:space="preserve"> (redni broj 1. tablice), </w:t>
      </w:r>
    </w:p>
    <w:p w:rsidRPr="00351E87" w:rsidR="0047675E" w:rsidP="00390E80" w:rsidRDefault="0047675E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351E87">
        <w:rPr>
          <w:rFonts w:ascii="Arial" w:hAnsi="Arial" w:cs="Arial"/>
          <w:szCs w:val="24"/>
          <w:lang w:val="hr-HR" w:eastAsia="en-US"/>
        </w:rPr>
        <w:lastRenderedPageBreak/>
        <w:t xml:space="preserve">- </w:t>
      </w:r>
      <w:r w:rsidRPr="00351E87" w:rsidR="00BD0568">
        <w:rPr>
          <w:rFonts w:ascii="Arial" w:hAnsi="Arial" w:cs="Arial"/>
          <w:szCs w:val="24"/>
          <w:lang w:val="hr-HR" w:eastAsia="en-US"/>
        </w:rPr>
        <w:t xml:space="preserve">vjerovnika </w:t>
      </w:r>
      <w:r w:rsidRPr="00351E87">
        <w:rPr>
          <w:rFonts w:ascii="Arial" w:hAnsi="Arial" w:cs="Arial"/>
        </w:rPr>
        <w:t>LORENČIĆ-CROATIA d.o.o.,</w:t>
      </w:r>
      <w:r w:rsidR="00351E87">
        <w:rPr>
          <w:rFonts w:ascii="Arial" w:hAnsi="Arial" w:cs="Arial"/>
        </w:rPr>
        <w:t xml:space="preserve"> </w:t>
      </w:r>
      <w:r w:rsidRPr="00351E87">
        <w:rPr>
          <w:rFonts w:ascii="Arial" w:hAnsi="Arial" w:cs="Arial"/>
        </w:rPr>
        <w:t xml:space="preserve">Zagreb, Buzin, Bani 96, OIB: 97308715020, </w:t>
      </w:r>
      <w:r w:rsidRPr="00351E87" w:rsidR="00BD0568">
        <w:rPr>
          <w:rFonts w:ascii="Arial" w:hAnsi="Arial" w:cs="Arial"/>
          <w:szCs w:val="24"/>
          <w:lang w:val="hr-HR" w:eastAsia="en-US"/>
        </w:rPr>
        <w:t xml:space="preserve">u iznosu od </w:t>
      </w:r>
      <w:r w:rsidRPr="00351E87">
        <w:rPr>
          <w:rFonts w:ascii="Arial" w:hAnsi="Arial" w:cs="Arial"/>
        </w:rPr>
        <w:t xml:space="preserve">1.240,25 EUR </w:t>
      </w:r>
      <w:r w:rsidRPr="00351E87" w:rsidR="00BD0568">
        <w:rPr>
          <w:rFonts w:ascii="Arial" w:hAnsi="Arial" w:cs="Arial"/>
          <w:szCs w:val="24"/>
          <w:lang w:val="hr-HR" w:eastAsia="en-US"/>
        </w:rPr>
        <w:t xml:space="preserve">(redni broj 2. tablice), </w:t>
      </w:r>
    </w:p>
    <w:p w:rsidRPr="00351E87" w:rsidR="0047675E" w:rsidP="00390E80" w:rsidRDefault="0047675E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351E87">
        <w:rPr>
          <w:rFonts w:ascii="Arial" w:hAnsi="Arial" w:cs="Arial"/>
          <w:szCs w:val="24"/>
          <w:lang w:val="hr-HR" w:eastAsia="en-US"/>
        </w:rPr>
        <w:t xml:space="preserve">- </w:t>
      </w:r>
      <w:r w:rsidRPr="00351E87" w:rsidR="00BD0568">
        <w:rPr>
          <w:rFonts w:ascii="Arial" w:hAnsi="Arial" w:cs="Arial"/>
          <w:szCs w:val="24"/>
          <w:lang w:val="hr-HR" w:eastAsia="en-US"/>
        </w:rPr>
        <w:t xml:space="preserve">vjerovnika </w:t>
      </w:r>
      <w:r w:rsidRPr="00351E87">
        <w:rPr>
          <w:rFonts w:ascii="Arial" w:hAnsi="Arial" w:cs="Arial"/>
        </w:rPr>
        <w:t>CROATIA osiguranje d.d.</w:t>
      </w:r>
      <w:r w:rsidRPr="00351E87" w:rsidR="00BD0568">
        <w:rPr>
          <w:rFonts w:ascii="Arial" w:hAnsi="Arial" w:cs="Arial"/>
        </w:rPr>
        <w:t>,</w:t>
      </w:r>
      <w:r w:rsidRPr="00351E87">
        <w:rPr>
          <w:rFonts w:ascii="Arial" w:hAnsi="Arial" w:cs="Arial"/>
        </w:rPr>
        <w:t xml:space="preserve"> Zagreb, Ulica Vatroslava Jagića 33, OIB: 26187994862,</w:t>
      </w:r>
      <w:r w:rsidRPr="00351E87" w:rsidR="00BD0568">
        <w:rPr>
          <w:rFonts w:ascii="Arial" w:hAnsi="Arial" w:cs="Arial"/>
        </w:rPr>
        <w:t xml:space="preserve"> </w:t>
      </w:r>
      <w:r w:rsidRPr="00351E87" w:rsidR="00BD0568">
        <w:rPr>
          <w:rFonts w:ascii="Arial" w:hAnsi="Arial" w:cs="Arial"/>
          <w:szCs w:val="24"/>
          <w:lang w:val="hr-HR" w:eastAsia="en-US"/>
        </w:rPr>
        <w:t xml:space="preserve"> u iznosu od </w:t>
      </w:r>
      <w:r w:rsidRPr="00351E87">
        <w:rPr>
          <w:rFonts w:ascii="Arial" w:hAnsi="Arial" w:cs="Arial"/>
        </w:rPr>
        <w:t>417,21 EUR</w:t>
      </w:r>
      <w:r w:rsidR="00351E87">
        <w:rPr>
          <w:rFonts w:ascii="Arial" w:hAnsi="Arial" w:cs="Arial"/>
        </w:rPr>
        <w:t xml:space="preserve"> </w:t>
      </w:r>
      <w:r w:rsidRPr="00351E87" w:rsidR="00BD0568">
        <w:rPr>
          <w:rFonts w:ascii="Arial" w:hAnsi="Arial" w:cs="Arial"/>
          <w:szCs w:val="24"/>
          <w:lang w:val="hr-HR" w:eastAsia="en-US"/>
        </w:rPr>
        <w:t xml:space="preserve">(redni broj 3. tablice), </w:t>
      </w:r>
    </w:p>
    <w:p w:rsidRPr="00351E87" w:rsidR="00B678F9" w:rsidP="00390E80" w:rsidRDefault="00B678F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351E87">
        <w:rPr>
          <w:rFonts w:ascii="Arial" w:hAnsi="Arial" w:cs="Arial"/>
          <w:szCs w:val="24"/>
          <w:lang w:val="hr-HR" w:eastAsia="en-US"/>
        </w:rPr>
        <w:t xml:space="preserve">- </w:t>
      </w:r>
      <w:r w:rsidRPr="00351E87" w:rsidR="00BD0568">
        <w:rPr>
          <w:rFonts w:ascii="Arial" w:hAnsi="Arial" w:cs="Arial"/>
          <w:szCs w:val="24"/>
          <w:lang w:val="hr-HR" w:eastAsia="en-US"/>
        </w:rPr>
        <w:t xml:space="preserve">vjerovnika </w:t>
      </w:r>
      <w:r w:rsidRPr="00351E87">
        <w:rPr>
          <w:rFonts w:ascii="Arial" w:hAnsi="Arial" w:cs="Arial"/>
        </w:rPr>
        <w:t>Raiffeisenbank Austria d.d.</w:t>
      </w:r>
      <w:r w:rsidRPr="00351E87" w:rsidR="00BD0568">
        <w:rPr>
          <w:rFonts w:ascii="Arial" w:hAnsi="Arial" w:cs="Arial"/>
        </w:rPr>
        <w:t>,</w:t>
      </w:r>
      <w:r w:rsidRPr="00351E87">
        <w:rPr>
          <w:rFonts w:ascii="Arial" w:hAnsi="Arial" w:cs="Arial"/>
        </w:rPr>
        <w:t xml:space="preserve"> Zagreb,</w:t>
      </w:r>
      <w:r w:rsidRPr="00351E87" w:rsidR="00BD0568">
        <w:rPr>
          <w:rFonts w:ascii="Arial" w:hAnsi="Arial" w:cs="Arial"/>
        </w:rPr>
        <w:t xml:space="preserve"> </w:t>
      </w:r>
      <w:r w:rsidRPr="00351E87">
        <w:rPr>
          <w:rFonts w:ascii="Arial" w:hAnsi="Arial" w:cs="Arial"/>
        </w:rPr>
        <w:t>Magazinska cesta 69, OIB: 53056966535,</w:t>
      </w:r>
      <w:r w:rsidRPr="00351E87" w:rsidR="00BD0568">
        <w:rPr>
          <w:rFonts w:ascii="Arial" w:hAnsi="Arial" w:cs="Arial"/>
          <w:szCs w:val="24"/>
          <w:lang w:val="hr-HR" w:eastAsia="en-US"/>
        </w:rPr>
        <w:t xml:space="preserve"> u iznosu od </w:t>
      </w:r>
      <w:r w:rsidRPr="00351E87">
        <w:rPr>
          <w:rFonts w:ascii="Arial" w:hAnsi="Arial" w:cs="Arial"/>
        </w:rPr>
        <w:t>54.783,24 EUR</w:t>
      </w:r>
      <w:r w:rsidRPr="00351E87" w:rsidR="00BD0568">
        <w:rPr>
          <w:rFonts w:ascii="Arial" w:hAnsi="Arial" w:cs="Arial"/>
        </w:rPr>
        <w:t xml:space="preserve"> </w:t>
      </w:r>
      <w:r w:rsidRPr="00351E87" w:rsidR="00BD0568">
        <w:rPr>
          <w:rFonts w:ascii="Arial" w:hAnsi="Arial" w:cs="Arial"/>
          <w:szCs w:val="24"/>
          <w:lang w:val="hr-HR" w:eastAsia="en-US"/>
        </w:rPr>
        <w:t xml:space="preserve">(redni broj 4. tablice), </w:t>
      </w:r>
    </w:p>
    <w:p w:rsidRPr="00351E87" w:rsidR="00B678F9" w:rsidP="00390E80" w:rsidRDefault="00B678F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351E87">
        <w:rPr>
          <w:rFonts w:ascii="Arial" w:hAnsi="Arial" w:cs="Arial"/>
          <w:szCs w:val="24"/>
          <w:lang w:val="hr-HR" w:eastAsia="en-US"/>
        </w:rPr>
        <w:t xml:space="preserve">- </w:t>
      </w:r>
      <w:r w:rsidRPr="00351E87" w:rsidR="00BD0568">
        <w:rPr>
          <w:rFonts w:ascii="Arial" w:hAnsi="Arial" w:cs="Arial"/>
          <w:szCs w:val="24"/>
          <w:lang w:val="hr-HR" w:eastAsia="en-US"/>
        </w:rPr>
        <w:t xml:space="preserve">vjerovnika </w:t>
      </w:r>
      <w:r w:rsidRPr="00351E87">
        <w:rPr>
          <w:rFonts w:ascii="Arial" w:hAnsi="Arial" w:cs="Arial"/>
        </w:rPr>
        <w:t>HEP ELEKTRA d.o.o.</w:t>
      </w:r>
      <w:r w:rsidRPr="00351E87" w:rsidR="00BD0568">
        <w:rPr>
          <w:rFonts w:ascii="Arial" w:hAnsi="Arial" w:cs="Arial"/>
        </w:rPr>
        <w:t xml:space="preserve">, </w:t>
      </w:r>
      <w:r w:rsidRPr="00351E87">
        <w:rPr>
          <w:rFonts w:ascii="Arial" w:hAnsi="Arial" w:cs="Arial"/>
        </w:rPr>
        <w:t>Zagreb, Ulica grada Vukovara 37,</w:t>
      </w:r>
      <w:r w:rsidR="00351E87">
        <w:rPr>
          <w:rFonts w:ascii="Arial" w:hAnsi="Arial" w:cs="Arial"/>
        </w:rPr>
        <w:t xml:space="preserve"> </w:t>
      </w:r>
      <w:r w:rsidRPr="00351E87">
        <w:rPr>
          <w:rFonts w:ascii="Arial" w:hAnsi="Arial" w:cs="Arial"/>
        </w:rPr>
        <w:t>OIB: 43965974818,</w:t>
      </w:r>
      <w:r w:rsidRPr="00351E87" w:rsidR="00BD0568">
        <w:rPr>
          <w:rFonts w:ascii="Arial" w:hAnsi="Arial" w:cs="Arial"/>
          <w:szCs w:val="24"/>
          <w:lang w:val="hr-HR" w:eastAsia="en-US"/>
        </w:rPr>
        <w:t xml:space="preserve"> u iznosu od </w:t>
      </w:r>
      <w:r w:rsidRPr="00351E87">
        <w:rPr>
          <w:rFonts w:ascii="Arial" w:hAnsi="Arial" w:cs="Arial"/>
        </w:rPr>
        <w:t>1.669,47 EUR</w:t>
      </w:r>
      <w:r w:rsidRPr="00351E87" w:rsidR="00BD0568">
        <w:rPr>
          <w:rFonts w:ascii="Arial" w:hAnsi="Arial" w:cs="Arial"/>
        </w:rPr>
        <w:t xml:space="preserve"> </w:t>
      </w:r>
      <w:r w:rsidRPr="00351E87" w:rsidR="00BD0568">
        <w:rPr>
          <w:rFonts w:ascii="Arial" w:hAnsi="Arial" w:cs="Arial"/>
          <w:szCs w:val="24"/>
          <w:lang w:val="hr-HR" w:eastAsia="en-US"/>
        </w:rPr>
        <w:t xml:space="preserve">(redni broj 5. tablice), </w:t>
      </w:r>
    </w:p>
    <w:p w:rsidRPr="00351E87" w:rsidR="00144E40" w:rsidP="00390E80" w:rsidRDefault="00B678F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351E87">
        <w:rPr>
          <w:rFonts w:ascii="Arial" w:hAnsi="Arial" w:cs="Arial"/>
          <w:szCs w:val="24"/>
          <w:lang w:val="hr-HR" w:eastAsia="en-US"/>
        </w:rPr>
        <w:t xml:space="preserve">- </w:t>
      </w:r>
      <w:r w:rsidRPr="00351E87" w:rsidR="00BD0568">
        <w:rPr>
          <w:rFonts w:ascii="Arial" w:hAnsi="Arial" w:cs="Arial"/>
          <w:szCs w:val="24"/>
          <w:lang w:val="hr-HR" w:eastAsia="en-US"/>
        </w:rPr>
        <w:t xml:space="preserve">vjerovnika </w:t>
      </w:r>
      <w:r w:rsidRPr="00351E87">
        <w:rPr>
          <w:rFonts w:ascii="Arial" w:hAnsi="Arial" w:cs="Arial"/>
        </w:rPr>
        <w:t>PRIVRED</w:t>
      </w:r>
      <w:r w:rsidR="00351E87">
        <w:rPr>
          <w:rFonts w:ascii="Arial" w:hAnsi="Arial" w:cs="Arial"/>
        </w:rPr>
        <w:t>N</w:t>
      </w:r>
      <w:r w:rsidRPr="00351E87">
        <w:rPr>
          <w:rFonts w:ascii="Arial" w:hAnsi="Arial" w:cs="Arial"/>
        </w:rPr>
        <w:t xml:space="preserve">A BANKA ZAGREB d.d., Zagreb, </w:t>
      </w:r>
      <w:r w:rsidR="00351E87">
        <w:rPr>
          <w:rFonts w:ascii="Arial" w:hAnsi="Arial" w:cs="Arial"/>
        </w:rPr>
        <w:t>R</w:t>
      </w:r>
      <w:r w:rsidRPr="00351E87">
        <w:rPr>
          <w:rFonts w:ascii="Arial" w:hAnsi="Arial" w:cs="Arial"/>
        </w:rPr>
        <w:t xml:space="preserve">adnička cesta 50, OIB: 02535697732,  </w:t>
      </w:r>
      <w:r w:rsidRPr="00351E87" w:rsidR="00BD0568">
        <w:rPr>
          <w:rFonts w:ascii="Arial" w:hAnsi="Arial" w:cs="Arial"/>
          <w:szCs w:val="24"/>
          <w:lang w:val="hr-HR" w:eastAsia="en-US"/>
        </w:rPr>
        <w:t xml:space="preserve">u iznosu od </w:t>
      </w:r>
      <w:r w:rsidR="00351E87">
        <w:rPr>
          <w:rFonts w:ascii="Arial" w:hAnsi="Arial" w:cs="Arial"/>
        </w:rPr>
        <w:t>2</w:t>
      </w:r>
      <w:r w:rsidRPr="00351E87" w:rsidR="00144E40">
        <w:rPr>
          <w:rFonts w:ascii="Arial" w:hAnsi="Arial" w:cs="Arial"/>
        </w:rPr>
        <w:t>9.46</w:t>
      </w:r>
      <w:r w:rsidR="00351E87">
        <w:rPr>
          <w:rFonts w:ascii="Arial" w:hAnsi="Arial" w:cs="Arial"/>
        </w:rPr>
        <w:t>3</w:t>
      </w:r>
      <w:r w:rsidRPr="00351E87" w:rsidR="00144E40">
        <w:rPr>
          <w:rFonts w:ascii="Arial" w:hAnsi="Arial" w:cs="Arial"/>
        </w:rPr>
        <w:t>,93 EUR,</w:t>
      </w:r>
      <w:r w:rsidR="00351E87">
        <w:rPr>
          <w:rFonts w:ascii="Arial" w:hAnsi="Arial" w:cs="Arial"/>
        </w:rPr>
        <w:t xml:space="preserve"> (</w:t>
      </w:r>
      <w:r w:rsidRPr="00351E87" w:rsidR="00BD0568">
        <w:rPr>
          <w:rFonts w:ascii="Arial" w:hAnsi="Arial" w:cs="Arial"/>
          <w:szCs w:val="24"/>
          <w:lang w:val="hr-HR" w:eastAsia="en-US"/>
        </w:rPr>
        <w:t>redni broj 6. tablice),</w:t>
      </w:r>
    </w:p>
    <w:p w:rsidRPr="00351E87" w:rsidR="00144E40" w:rsidP="00390E80" w:rsidRDefault="00144E40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351E87">
        <w:rPr>
          <w:rFonts w:ascii="Arial" w:hAnsi="Arial" w:cs="Arial"/>
          <w:szCs w:val="24"/>
          <w:lang w:val="hr-HR" w:eastAsia="en-US"/>
        </w:rPr>
        <w:t>-</w:t>
      </w:r>
      <w:r w:rsidRPr="00351E87" w:rsidR="00BD0568">
        <w:rPr>
          <w:rFonts w:ascii="Arial" w:hAnsi="Arial" w:cs="Arial"/>
          <w:szCs w:val="24"/>
          <w:lang w:val="hr-HR" w:eastAsia="en-US"/>
        </w:rPr>
        <w:t xml:space="preserve"> vjerovnika </w:t>
      </w:r>
      <w:r w:rsidRPr="00351E87">
        <w:rPr>
          <w:rFonts w:ascii="Arial" w:hAnsi="Arial" w:cs="Arial"/>
        </w:rPr>
        <w:t>VIJC</w:t>
      </w:r>
      <w:r w:rsidR="00351E87">
        <w:rPr>
          <w:rFonts w:ascii="Arial" w:hAnsi="Arial" w:cs="Arial"/>
        </w:rPr>
        <w:t>I</w:t>
      </w:r>
      <w:r w:rsidR="001B3DFA">
        <w:rPr>
          <w:rFonts w:ascii="Arial" w:hAnsi="Arial" w:cs="Arial"/>
        </w:rPr>
        <w:t xml:space="preserve"> </w:t>
      </w:r>
      <w:r w:rsidRPr="00351E87">
        <w:rPr>
          <w:rFonts w:ascii="Arial" w:hAnsi="Arial" w:cs="Arial"/>
        </w:rPr>
        <w:t>K</w:t>
      </w:r>
      <w:r w:rsidR="00351E87">
        <w:rPr>
          <w:rFonts w:ascii="Arial" w:hAnsi="Arial" w:cs="Arial"/>
        </w:rPr>
        <w:t>RAN</w:t>
      </w:r>
      <w:r w:rsidRPr="00351E87">
        <w:rPr>
          <w:rFonts w:ascii="Arial" w:hAnsi="Arial" w:cs="Arial"/>
        </w:rPr>
        <w:t>JEC, obrt</w:t>
      </w:r>
      <w:r w:rsidR="00351E87">
        <w:rPr>
          <w:rFonts w:ascii="Arial" w:hAnsi="Arial" w:cs="Arial"/>
        </w:rPr>
        <w:t xml:space="preserve"> </w:t>
      </w:r>
      <w:r w:rsidRPr="00351E87">
        <w:rPr>
          <w:rFonts w:ascii="Arial" w:hAnsi="Arial" w:cs="Arial"/>
        </w:rPr>
        <w:t>za</w:t>
      </w:r>
      <w:r w:rsidR="00351E87">
        <w:rPr>
          <w:rFonts w:ascii="Arial" w:hAnsi="Arial" w:cs="Arial"/>
        </w:rPr>
        <w:t xml:space="preserve"> </w:t>
      </w:r>
      <w:r w:rsidRPr="00351E87">
        <w:rPr>
          <w:rFonts w:ascii="Arial" w:hAnsi="Arial" w:cs="Arial"/>
        </w:rPr>
        <w:t>t</w:t>
      </w:r>
      <w:r w:rsidR="00F0311E">
        <w:rPr>
          <w:rFonts w:ascii="Arial" w:hAnsi="Arial" w:cs="Arial"/>
        </w:rPr>
        <w:t>rg</w:t>
      </w:r>
      <w:r w:rsidRPr="00351E87">
        <w:rPr>
          <w:rFonts w:ascii="Arial" w:hAnsi="Arial" w:cs="Arial"/>
        </w:rPr>
        <w:t>ovinu i p</w:t>
      </w:r>
      <w:r w:rsidR="00F0311E">
        <w:rPr>
          <w:rFonts w:ascii="Arial" w:hAnsi="Arial" w:cs="Arial"/>
        </w:rPr>
        <w:t>r</w:t>
      </w:r>
      <w:r w:rsidRPr="00351E87">
        <w:rPr>
          <w:rFonts w:ascii="Arial" w:hAnsi="Arial" w:cs="Arial"/>
        </w:rPr>
        <w:t>o</w:t>
      </w:r>
      <w:r w:rsidR="00F0311E">
        <w:rPr>
          <w:rFonts w:ascii="Arial" w:hAnsi="Arial" w:cs="Arial"/>
        </w:rPr>
        <w:t>i</w:t>
      </w:r>
      <w:r w:rsidRPr="00351E87">
        <w:rPr>
          <w:rFonts w:ascii="Arial" w:hAnsi="Arial" w:cs="Arial"/>
        </w:rPr>
        <w:t>z</w:t>
      </w:r>
      <w:r w:rsidR="00F0311E">
        <w:rPr>
          <w:rFonts w:ascii="Arial" w:hAnsi="Arial" w:cs="Arial"/>
        </w:rPr>
        <w:t>v</w:t>
      </w:r>
      <w:r w:rsidRPr="00351E87">
        <w:rPr>
          <w:rFonts w:ascii="Arial" w:hAnsi="Arial" w:cs="Arial"/>
        </w:rPr>
        <w:t>odnj</w:t>
      </w:r>
      <w:r w:rsidR="00F0311E">
        <w:rPr>
          <w:rFonts w:ascii="Arial" w:hAnsi="Arial" w:cs="Arial"/>
        </w:rPr>
        <w:t>u</w:t>
      </w:r>
      <w:r w:rsidRPr="00351E87">
        <w:rPr>
          <w:rFonts w:ascii="Arial" w:hAnsi="Arial" w:cs="Arial"/>
        </w:rPr>
        <w:t>,</w:t>
      </w:r>
      <w:r w:rsidR="00F0311E">
        <w:rPr>
          <w:rFonts w:ascii="Arial" w:hAnsi="Arial" w:cs="Arial"/>
        </w:rPr>
        <w:t xml:space="preserve"> </w:t>
      </w:r>
      <w:r w:rsidRPr="00351E87">
        <w:rPr>
          <w:rFonts w:ascii="Arial" w:hAnsi="Arial" w:cs="Arial"/>
        </w:rPr>
        <w:t>vl. Saša Kranje</w:t>
      </w:r>
      <w:r w:rsidR="00F0311E">
        <w:rPr>
          <w:rFonts w:ascii="Arial" w:hAnsi="Arial" w:cs="Arial"/>
        </w:rPr>
        <w:t>c</w:t>
      </w:r>
      <w:r w:rsidRPr="00351E87">
        <w:rPr>
          <w:rFonts w:ascii="Arial" w:hAnsi="Arial" w:cs="Arial"/>
        </w:rPr>
        <w:t xml:space="preserve">, </w:t>
      </w:r>
      <w:r w:rsidR="00F0311E">
        <w:rPr>
          <w:rFonts w:ascii="Arial" w:hAnsi="Arial" w:cs="Arial"/>
        </w:rPr>
        <w:t>Zagreb</w:t>
      </w:r>
      <w:r w:rsidRPr="00351E87">
        <w:rPr>
          <w:rFonts w:ascii="Arial" w:hAnsi="Arial" w:cs="Arial"/>
        </w:rPr>
        <w:t>, Ulica</w:t>
      </w:r>
      <w:r w:rsidR="00F0311E">
        <w:rPr>
          <w:rFonts w:ascii="Arial" w:hAnsi="Arial" w:cs="Arial"/>
        </w:rPr>
        <w:t xml:space="preserve"> </w:t>
      </w:r>
      <w:r w:rsidRPr="00351E87">
        <w:rPr>
          <w:rFonts w:ascii="Arial" w:hAnsi="Arial" w:cs="Arial"/>
        </w:rPr>
        <w:t>grada Vukovar</w:t>
      </w:r>
      <w:r w:rsidR="00F0311E">
        <w:rPr>
          <w:rFonts w:ascii="Arial" w:hAnsi="Arial" w:cs="Arial"/>
        </w:rPr>
        <w:t>a 3</w:t>
      </w:r>
      <w:r w:rsidRPr="00351E87">
        <w:rPr>
          <w:rFonts w:ascii="Arial" w:hAnsi="Arial" w:cs="Arial"/>
        </w:rPr>
        <w:t>,</w:t>
      </w:r>
      <w:r w:rsidR="00F0311E">
        <w:rPr>
          <w:rFonts w:ascii="Arial" w:hAnsi="Arial" w:cs="Arial"/>
        </w:rPr>
        <w:t xml:space="preserve"> </w:t>
      </w:r>
      <w:r w:rsidRPr="00351E87">
        <w:rPr>
          <w:rFonts w:ascii="Arial" w:hAnsi="Arial" w:cs="Arial"/>
        </w:rPr>
        <w:t>OIB: 40518747839,</w:t>
      </w:r>
      <w:r w:rsidRPr="00351E87" w:rsidR="00BD0568">
        <w:rPr>
          <w:rFonts w:ascii="Arial" w:hAnsi="Arial" w:cs="Arial"/>
          <w:szCs w:val="24"/>
          <w:lang w:val="hr-HR" w:eastAsia="en-US"/>
        </w:rPr>
        <w:t xml:space="preserve"> u iznosu od </w:t>
      </w:r>
      <w:r w:rsidRPr="00351E87">
        <w:rPr>
          <w:rFonts w:ascii="Arial" w:hAnsi="Arial" w:cs="Arial"/>
        </w:rPr>
        <w:t>10.053,95 EUR</w:t>
      </w:r>
      <w:r w:rsidRPr="00351E87" w:rsidR="00BD0568">
        <w:rPr>
          <w:rFonts w:ascii="Arial" w:hAnsi="Arial" w:cs="Arial"/>
        </w:rPr>
        <w:t xml:space="preserve"> </w:t>
      </w:r>
      <w:r w:rsidRPr="00351E87" w:rsidR="00BD0568">
        <w:rPr>
          <w:rFonts w:ascii="Arial" w:hAnsi="Arial" w:cs="Arial"/>
          <w:szCs w:val="24"/>
          <w:lang w:val="hr-HR" w:eastAsia="en-US"/>
        </w:rPr>
        <w:t xml:space="preserve">(redni broj 7. tablice), </w:t>
      </w:r>
    </w:p>
    <w:p w:rsidRPr="00351E87" w:rsidR="00144E40" w:rsidP="00390E80" w:rsidRDefault="00144E40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351E87">
        <w:rPr>
          <w:rFonts w:ascii="Arial" w:hAnsi="Arial" w:cs="Arial"/>
          <w:szCs w:val="24"/>
          <w:lang w:val="hr-HR" w:eastAsia="en-US"/>
        </w:rPr>
        <w:t xml:space="preserve">- </w:t>
      </w:r>
      <w:r w:rsidRPr="00351E87" w:rsidR="00BD0568">
        <w:rPr>
          <w:rFonts w:ascii="Arial" w:hAnsi="Arial" w:cs="Arial"/>
          <w:szCs w:val="24"/>
          <w:lang w:val="hr-HR" w:eastAsia="en-US"/>
        </w:rPr>
        <w:t xml:space="preserve">vjerovnika </w:t>
      </w:r>
      <w:r w:rsidR="00F0311E">
        <w:rPr>
          <w:rFonts w:ascii="Arial" w:hAnsi="Arial" w:cs="Arial"/>
        </w:rPr>
        <w:t>G</w:t>
      </w:r>
      <w:r w:rsidRPr="00351E87">
        <w:rPr>
          <w:rFonts w:ascii="Arial" w:hAnsi="Arial" w:cs="Arial"/>
        </w:rPr>
        <w:t>utta Hrvatska d.o.o</w:t>
      </w:r>
      <w:r w:rsidRPr="00351E87" w:rsidR="00BD0568">
        <w:rPr>
          <w:rFonts w:ascii="Arial" w:hAnsi="Arial" w:cs="Arial"/>
        </w:rPr>
        <w:t>,</w:t>
      </w:r>
      <w:r w:rsidRPr="00351E87" w:rsidR="00BD0568">
        <w:rPr>
          <w:rFonts w:ascii="Arial" w:hAnsi="Arial" w:cs="Arial"/>
          <w:szCs w:val="24"/>
          <w:lang w:val="hr-HR" w:eastAsia="en-US"/>
        </w:rPr>
        <w:t xml:space="preserve"> </w:t>
      </w:r>
      <w:r w:rsidRPr="00351E87">
        <w:rPr>
          <w:rFonts w:ascii="Arial" w:hAnsi="Arial" w:cs="Arial"/>
          <w:szCs w:val="24"/>
          <w:lang w:val="hr-HR" w:eastAsia="en-US"/>
        </w:rPr>
        <w:t xml:space="preserve">Varaždin, </w:t>
      </w:r>
      <w:r w:rsidRPr="00351E87">
        <w:rPr>
          <w:rFonts w:ascii="Arial" w:hAnsi="Arial" w:cs="Arial"/>
        </w:rPr>
        <w:t>Frana K</w:t>
      </w:r>
      <w:r w:rsidR="00F0311E">
        <w:rPr>
          <w:rFonts w:ascii="Arial" w:hAnsi="Arial" w:cs="Arial"/>
        </w:rPr>
        <w:t>u</w:t>
      </w:r>
      <w:r w:rsidRPr="00351E87">
        <w:rPr>
          <w:rFonts w:ascii="Arial" w:hAnsi="Arial" w:cs="Arial"/>
        </w:rPr>
        <w:t>relc</w:t>
      </w:r>
      <w:r w:rsidR="00F0311E">
        <w:rPr>
          <w:rFonts w:ascii="Arial" w:hAnsi="Arial" w:cs="Arial"/>
        </w:rPr>
        <w:t>a 3</w:t>
      </w:r>
      <w:r w:rsidRPr="00351E87">
        <w:rPr>
          <w:rFonts w:ascii="Arial" w:hAnsi="Arial" w:cs="Arial"/>
        </w:rPr>
        <w:t>, OIB</w:t>
      </w:r>
      <w:r w:rsidRPr="008F0344">
        <w:rPr>
          <w:rFonts w:ascii="Arial" w:hAnsi="Arial" w:cs="Arial"/>
          <w:szCs w:val="24"/>
        </w:rPr>
        <w:t xml:space="preserve">: </w:t>
      </w:r>
      <w:r w:rsidRPr="008F0344" w:rsidR="008F0344">
        <w:rPr>
          <w:rFonts w:ascii="Arial" w:hAnsi="Arial" w:cs="Arial"/>
          <w:szCs w:val="24"/>
        </w:rPr>
        <w:t>53519058242</w:t>
      </w:r>
      <w:r w:rsidRPr="008F0344">
        <w:rPr>
          <w:rFonts w:ascii="Arial" w:hAnsi="Arial" w:cs="Arial"/>
          <w:szCs w:val="24"/>
        </w:rPr>
        <w:t>,</w:t>
      </w:r>
      <w:r w:rsidRPr="008F0344" w:rsidR="003E2724">
        <w:rPr>
          <w:rFonts w:ascii="Arial" w:hAnsi="Arial" w:cs="Arial"/>
        </w:rPr>
        <w:t xml:space="preserve"> </w:t>
      </w:r>
      <w:r w:rsidRPr="00351E87" w:rsidR="00BD0568">
        <w:rPr>
          <w:rFonts w:ascii="Arial" w:hAnsi="Arial" w:cs="Arial"/>
          <w:szCs w:val="24"/>
          <w:lang w:val="hr-HR" w:eastAsia="en-US"/>
        </w:rPr>
        <w:t xml:space="preserve">u iznosu od </w:t>
      </w:r>
      <w:r w:rsidRPr="00351E87">
        <w:rPr>
          <w:rFonts w:ascii="Arial" w:hAnsi="Arial" w:cs="Arial"/>
        </w:rPr>
        <w:t>3.570,14 EU</w:t>
      </w:r>
      <w:r w:rsidR="00F0311E">
        <w:rPr>
          <w:rFonts w:ascii="Arial" w:hAnsi="Arial" w:cs="Arial"/>
        </w:rPr>
        <w:t>R</w:t>
      </w:r>
      <w:r w:rsidRPr="00351E87">
        <w:rPr>
          <w:rFonts w:ascii="Arial" w:hAnsi="Arial" w:cs="Arial"/>
        </w:rPr>
        <w:t xml:space="preserve"> </w:t>
      </w:r>
      <w:r w:rsidRPr="00351E87" w:rsidR="00BD0568">
        <w:rPr>
          <w:rFonts w:ascii="Arial" w:hAnsi="Arial" w:cs="Arial"/>
          <w:szCs w:val="24"/>
          <w:lang w:val="hr-HR" w:eastAsia="en-US"/>
        </w:rPr>
        <w:t xml:space="preserve">(redni broj 8. tablice), </w:t>
      </w:r>
    </w:p>
    <w:p w:rsidRPr="001B3DFA" w:rsidR="00144E40" w:rsidP="001B3DFA" w:rsidRDefault="00144E40">
      <w:pPr>
        <w:jc w:val="both"/>
        <w:rPr>
          <w:rFonts w:ascii="Arial" w:hAnsi="Arial" w:cs="Arial"/>
        </w:rPr>
      </w:pPr>
      <w:r w:rsidRPr="001B3DFA">
        <w:rPr>
          <w:rFonts w:ascii="Arial" w:hAnsi="Arial" w:cs="Arial"/>
          <w:szCs w:val="24"/>
          <w:lang w:val="hr-HR" w:eastAsia="en-US"/>
        </w:rPr>
        <w:t xml:space="preserve">- </w:t>
      </w:r>
      <w:r w:rsidRPr="001B3DFA" w:rsidR="00BD0568">
        <w:rPr>
          <w:rFonts w:ascii="Arial" w:hAnsi="Arial" w:cs="Arial"/>
          <w:szCs w:val="24"/>
          <w:lang w:val="hr-HR" w:eastAsia="en-US"/>
        </w:rPr>
        <w:t xml:space="preserve">vjerovnika </w:t>
      </w:r>
      <w:r w:rsidRPr="001B3DFA">
        <w:rPr>
          <w:rFonts w:ascii="Arial" w:hAnsi="Arial" w:cs="Arial"/>
        </w:rPr>
        <w:t>KNAUF d.o.</w:t>
      </w:r>
      <w:r w:rsidRPr="001B3DFA" w:rsidR="00F0311E">
        <w:rPr>
          <w:rFonts w:ascii="Arial" w:hAnsi="Arial" w:cs="Arial"/>
        </w:rPr>
        <w:t>o.</w:t>
      </w:r>
      <w:r w:rsidRPr="001B3DFA" w:rsidR="00BD0568">
        <w:rPr>
          <w:rFonts w:ascii="Arial" w:hAnsi="Arial" w:cs="Arial"/>
        </w:rPr>
        <w:t xml:space="preserve">, </w:t>
      </w:r>
      <w:r w:rsidRPr="001B3DFA">
        <w:rPr>
          <w:rFonts w:ascii="Arial" w:hAnsi="Arial" w:cs="Arial"/>
        </w:rPr>
        <w:t>Uzdolje</w:t>
      </w:r>
      <w:r w:rsidRPr="001B3DFA" w:rsidR="00F0311E">
        <w:rPr>
          <w:rFonts w:ascii="Arial" w:hAnsi="Arial" w:cs="Arial"/>
        </w:rPr>
        <w:t xml:space="preserve"> </w:t>
      </w:r>
      <w:r w:rsidRPr="001B3DFA" w:rsidR="001B3DFA">
        <w:rPr>
          <w:rFonts w:ascii="Arial" w:hAnsi="Arial" w:cs="Arial"/>
        </w:rPr>
        <w:t>polje 9</w:t>
      </w:r>
      <w:r w:rsidR="001B3DFA">
        <w:rPr>
          <w:rFonts w:ascii="Arial" w:hAnsi="Arial" w:cs="Arial"/>
        </w:rPr>
        <w:t>1, Uzdolje (Općin</w:t>
      </w:r>
      <w:r w:rsidRPr="001B3DFA">
        <w:rPr>
          <w:rFonts w:ascii="Arial" w:hAnsi="Arial" w:cs="Arial"/>
        </w:rPr>
        <w:t xml:space="preserve">a </w:t>
      </w:r>
      <w:r w:rsidR="001B3DFA">
        <w:rPr>
          <w:rFonts w:ascii="Arial" w:hAnsi="Arial" w:cs="Arial"/>
        </w:rPr>
        <w:t xml:space="preserve"> Biskupij</w:t>
      </w:r>
      <w:r w:rsidRPr="001B3DFA">
        <w:rPr>
          <w:rFonts w:ascii="Arial" w:hAnsi="Arial" w:cs="Arial"/>
        </w:rPr>
        <w:t xml:space="preserve">a), </w:t>
      </w:r>
      <w:r w:rsidRPr="001B3DFA" w:rsidR="003E2724">
        <w:rPr>
          <w:rFonts w:ascii="Arial" w:hAnsi="Arial" w:cs="Arial"/>
        </w:rPr>
        <w:t>OIB</w:t>
      </w:r>
      <w:r w:rsidRPr="001B3DFA">
        <w:rPr>
          <w:rFonts w:ascii="Arial" w:hAnsi="Arial" w:cs="Arial"/>
        </w:rPr>
        <w:t xml:space="preserve">: </w:t>
      </w:r>
      <w:r w:rsidR="001B3DFA">
        <w:rPr>
          <w:rFonts w:ascii="Arial" w:hAnsi="Arial" w:cs="Arial"/>
        </w:rPr>
        <w:t>4641985420</w:t>
      </w:r>
      <w:r w:rsidRPr="001B3DFA">
        <w:rPr>
          <w:rFonts w:ascii="Arial" w:hAnsi="Arial" w:cs="Arial"/>
        </w:rPr>
        <w:t xml:space="preserve">4, </w:t>
      </w:r>
      <w:r w:rsidRPr="001B3DFA" w:rsidR="00BD0568">
        <w:rPr>
          <w:rFonts w:ascii="Arial" w:hAnsi="Arial" w:cs="Arial"/>
          <w:szCs w:val="24"/>
          <w:lang w:val="hr-HR" w:eastAsia="en-US"/>
        </w:rPr>
        <w:t xml:space="preserve"> u iznosu od </w:t>
      </w:r>
      <w:r w:rsidR="001B3DFA">
        <w:rPr>
          <w:rFonts w:ascii="Arial" w:hAnsi="Arial" w:cs="Arial"/>
        </w:rPr>
        <w:t>4.294</w:t>
      </w:r>
      <w:r w:rsidR="008F0344">
        <w:rPr>
          <w:rFonts w:ascii="Arial" w:hAnsi="Arial" w:cs="Arial"/>
        </w:rPr>
        <w:t>,</w:t>
      </w:r>
      <w:r w:rsidR="001B3DFA">
        <w:rPr>
          <w:rFonts w:ascii="Arial" w:hAnsi="Arial" w:cs="Arial"/>
        </w:rPr>
        <w:t>00 EU</w:t>
      </w:r>
      <w:r w:rsidRPr="001B3DFA">
        <w:rPr>
          <w:rFonts w:ascii="Arial" w:hAnsi="Arial" w:cs="Arial"/>
        </w:rPr>
        <w:t>R</w:t>
      </w:r>
      <w:r w:rsidRPr="001B3DFA">
        <w:rPr>
          <w:rFonts w:ascii="Arial" w:hAnsi="Arial" w:cs="Arial"/>
          <w:szCs w:val="24"/>
          <w:lang w:val="hr-HR" w:eastAsia="en-US"/>
        </w:rPr>
        <w:t xml:space="preserve"> </w:t>
      </w:r>
      <w:r w:rsidRPr="001B3DFA" w:rsidR="00BD0568">
        <w:rPr>
          <w:rFonts w:ascii="Arial" w:hAnsi="Arial" w:cs="Arial"/>
          <w:szCs w:val="24"/>
          <w:lang w:val="hr-HR" w:eastAsia="en-US"/>
        </w:rPr>
        <w:t>(redni broj 9. tablice),</w:t>
      </w:r>
    </w:p>
    <w:p w:rsidRPr="001B3DFA" w:rsidR="003E2724" w:rsidP="001B3DFA" w:rsidRDefault="00144E40">
      <w:pPr>
        <w:jc w:val="both"/>
        <w:rPr>
          <w:rFonts w:ascii="Arial" w:hAnsi="Arial" w:cs="Arial"/>
        </w:rPr>
      </w:pPr>
      <w:r w:rsidRPr="001B3DFA">
        <w:rPr>
          <w:rFonts w:ascii="Arial" w:hAnsi="Arial" w:cs="Arial"/>
          <w:szCs w:val="24"/>
          <w:lang w:val="hr-HR" w:eastAsia="en-US"/>
        </w:rPr>
        <w:t>-</w:t>
      </w:r>
      <w:r w:rsidRPr="001B3DFA" w:rsidR="00BD0568">
        <w:rPr>
          <w:rFonts w:ascii="Arial" w:hAnsi="Arial" w:cs="Arial"/>
          <w:szCs w:val="24"/>
          <w:lang w:val="hr-HR" w:eastAsia="en-US"/>
        </w:rPr>
        <w:t xml:space="preserve"> vjerovnika </w:t>
      </w:r>
      <w:r w:rsidR="001B3DFA">
        <w:rPr>
          <w:rFonts w:ascii="Arial" w:hAnsi="Arial" w:cs="Arial"/>
        </w:rPr>
        <w:t>Semmelroc</w:t>
      </w:r>
      <w:r w:rsidRPr="001B3DFA">
        <w:rPr>
          <w:rFonts w:ascii="Arial" w:hAnsi="Arial" w:cs="Arial"/>
        </w:rPr>
        <w:t xml:space="preserve">k d.o.o., </w:t>
      </w:r>
      <w:r w:rsidR="001B3DFA">
        <w:rPr>
          <w:rFonts w:ascii="Arial" w:hAnsi="Arial" w:cs="Arial"/>
        </w:rPr>
        <w:t>Otok Oštarski 4F , Ot</w:t>
      </w:r>
      <w:r w:rsidRPr="001B3DFA">
        <w:rPr>
          <w:rFonts w:ascii="Arial" w:hAnsi="Arial" w:cs="Arial"/>
        </w:rPr>
        <w:t>ok Oštarsk</w:t>
      </w:r>
      <w:r w:rsidR="001B3DFA">
        <w:rPr>
          <w:rFonts w:ascii="Arial" w:hAnsi="Arial" w:cs="Arial"/>
        </w:rPr>
        <w:t xml:space="preserve">i, </w:t>
      </w:r>
      <w:r w:rsidRPr="001B3DFA">
        <w:rPr>
          <w:rFonts w:ascii="Arial" w:hAnsi="Arial" w:cs="Arial"/>
        </w:rPr>
        <w:t>Ogulin, OIB</w:t>
      </w:r>
      <w:r w:rsidRPr="001B3DFA" w:rsidR="003E2724">
        <w:rPr>
          <w:rFonts w:ascii="Arial" w:hAnsi="Arial" w:cs="Arial"/>
        </w:rPr>
        <w:t>:</w:t>
      </w:r>
      <w:r w:rsidRPr="001B3DFA">
        <w:rPr>
          <w:rFonts w:ascii="Arial" w:hAnsi="Arial" w:cs="Arial"/>
        </w:rPr>
        <w:t xml:space="preserve"> 42739970250, </w:t>
      </w:r>
      <w:r w:rsidRPr="001B3DFA" w:rsidR="00BD0568">
        <w:rPr>
          <w:rFonts w:ascii="Arial" w:hAnsi="Arial" w:cs="Arial"/>
          <w:szCs w:val="24"/>
          <w:lang w:val="hr-HR" w:eastAsia="en-US"/>
        </w:rPr>
        <w:t xml:space="preserve">u iznosu od </w:t>
      </w:r>
      <w:r w:rsidRPr="001B3DFA">
        <w:rPr>
          <w:rFonts w:ascii="Arial" w:hAnsi="Arial" w:cs="Arial"/>
        </w:rPr>
        <w:t>14.165,11 EUR</w:t>
      </w:r>
      <w:r w:rsidRPr="001B3DFA" w:rsidR="00BD0568">
        <w:rPr>
          <w:rFonts w:ascii="Arial" w:hAnsi="Arial" w:cs="Arial"/>
          <w:lang w:val="hr-HR"/>
        </w:rPr>
        <w:t xml:space="preserve"> (redni broj 10 tablice)</w:t>
      </w:r>
      <w:r w:rsidRPr="001B3DFA" w:rsidR="003E2724">
        <w:rPr>
          <w:rFonts w:ascii="Arial" w:hAnsi="Arial" w:cs="Arial"/>
          <w:lang w:val="hr-HR"/>
        </w:rPr>
        <w:t>,</w:t>
      </w:r>
    </w:p>
    <w:p w:rsidRPr="001B3DFA" w:rsidR="003E2724" w:rsidP="001B3DFA" w:rsidRDefault="003E2724">
      <w:pPr>
        <w:jc w:val="both"/>
        <w:rPr>
          <w:rFonts w:ascii="Arial" w:hAnsi="Arial" w:cs="Arial"/>
          <w:lang w:val="hr-HR"/>
        </w:rPr>
      </w:pPr>
      <w:r w:rsidRPr="001B3DFA">
        <w:rPr>
          <w:rFonts w:ascii="Arial" w:hAnsi="Arial" w:cs="Arial"/>
          <w:lang w:val="hr-HR"/>
        </w:rPr>
        <w:t xml:space="preserve">- </w:t>
      </w:r>
      <w:r w:rsidRPr="001B3DFA">
        <w:rPr>
          <w:rFonts w:ascii="Arial" w:hAnsi="Arial" w:cs="Arial"/>
          <w:szCs w:val="24"/>
          <w:lang w:val="hr-HR" w:eastAsia="en-US"/>
        </w:rPr>
        <w:t xml:space="preserve">vjerovnika </w:t>
      </w:r>
      <w:r w:rsidRPr="001B3DFA">
        <w:rPr>
          <w:rFonts w:ascii="Arial" w:hAnsi="Arial" w:cs="Arial"/>
        </w:rPr>
        <w:t>ADDIKOBANK d.d., Zagreb, Slavonska avenija 6,</w:t>
      </w:r>
      <w:r w:rsidR="001B3DFA">
        <w:rPr>
          <w:rFonts w:ascii="Arial" w:hAnsi="Arial" w:cs="Arial"/>
        </w:rPr>
        <w:t xml:space="preserve"> </w:t>
      </w:r>
      <w:r w:rsidRPr="001B3DFA">
        <w:rPr>
          <w:rFonts w:ascii="Arial" w:hAnsi="Arial" w:cs="Arial"/>
        </w:rPr>
        <w:t xml:space="preserve">OIB: 14036333877,  </w:t>
      </w:r>
      <w:r w:rsidRPr="001B3DFA">
        <w:rPr>
          <w:rFonts w:ascii="Arial" w:hAnsi="Arial" w:cs="Arial"/>
          <w:szCs w:val="24"/>
          <w:lang w:val="hr-HR" w:eastAsia="en-US"/>
        </w:rPr>
        <w:t xml:space="preserve">u iznosu od </w:t>
      </w:r>
      <w:r w:rsidRPr="001B3DFA">
        <w:rPr>
          <w:rFonts w:ascii="Arial" w:hAnsi="Arial" w:cs="Arial"/>
        </w:rPr>
        <w:t>27.209,5</w:t>
      </w:r>
      <w:r w:rsidR="001B3DFA">
        <w:rPr>
          <w:rFonts w:ascii="Arial" w:hAnsi="Arial" w:cs="Arial"/>
        </w:rPr>
        <w:t>7 E</w:t>
      </w:r>
      <w:r w:rsidRPr="001B3DFA">
        <w:rPr>
          <w:rFonts w:ascii="Arial" w:hAnsi="Arial" w:cs="Arial"/>
        </w:rPr>
        <w:t>UR</w:t>
      </w:r>
      <w:r w:rsidRPr="001B3DFA">
        <w:rPr>
          <w:rFonts w:ascii="Arial" w:hAnsi="Arial" w:cs="Arial"/>
          <w:lang w:val="hr-HR"/>
        </w:rPr>
        <w:t xml:space="preserve"> (redni broj 11 tablice),</w:t>
      </w:r>
    </w:p>
    <w:p w:rsidRPr="00351E87" w:rsidR="003E2724" w:rsidP="001B3DFA" w:rsidRDefault="003E2724">
      <w:pPr>
        <w:overflowPunct/>
        <w:autoSpaceDE/>
        <w:autoSpaceDN/>
        <w:adjustRightInd/>
        <w:jc w:val="both"/>
        <w:rPr>
          <w:rFonts w:ascii="Arial" w:hAnsi="Arial" w:cs="Arial"/>
          <w:lang w:val="hr-HR"/>
        </w:rPr>
      </w:pPr>
      <w:r w:rsidRPr="00351E87">
        <w:rPr>
          <w:rFonts w:ascii="Arial" w:hAnsi="Arial" w:cs="Arial"/>
          <w:lang w:val="hr-HR"/>
        </w:rPr>
        <w:t xml:space="preserve">- </w:t>
      </w:r>
      <w:r w:rsidRPr="00351E87">
        <w:rPr>
          <w:rFonts w:ascii="Arial" w:hAnsi="Arial" w:cs="Arial"/>
          <w:szCs w:val="24"/>
          <w:lang w:val="hr-HR" w:eastAsia="en-US"/>
        </w:rPr>
        <w:t xml:space="preserve">vjerovnika </w:t>
      </w:r>
      <w:r w:rsidRPr="00351E87" w:rsidR="009F3DF3">
        <w:rPr>
          <w:rFonts w:ascii="Arial" w:hAnsi="Arial" w:cs="Arial"/>
        </w:rPr>
        <w:t>B</w:t>
      </w:r>
      <w:r w:rsidRPr="00351E87">
        <w:rPr>
          <w:rFonts w:ascii="Arial" w:hAnsi="Arial" w:cs="Arial"/>
        </w:rPr>
        <w:t>EKA</w:t>
      </w:r>
      <w:r w:rsidRPr="00351E87" w:rsidR="009F3DF3">
        <w:rPr>
          <w:rFonts w:ascii="Arial" w:hAnsi="Arial" w:cs="Arial"/>
        </w:rPr>
        <w:t>M</w:t>
      </w:r>
      <w:r w:rsidRPr="00351E87">
        <w:rPr>
          <w:rFonts w:ascii="Arial" w:hAnsi="Arial" w:cs="Arial"/>
        </w:rPr>
        <w:t>ENT d.o.o</w:t>
      </w:r>
      <w:r w:rsidRPr="00351E87">
        <w:rPr>
          <w:rFonts w:ascii="Arial" w:hAnsi="Arial" w:cs="Arial"/>
          <w:szCs w:val="24"/>
          <w:lang w:val="hr-HR" w:eastAsia="en-US"/>
        </w:rPr>
        <w:t xml:space="preserve">., Zagreb, </w:t>
      </w:r>
      <w:r w:rsidRPr="00351E87">
        <w:rPr>
          <w:rFonts w:ascii="Arial" w:hAnsi="Arial" w:cs="Arial"/>
        </w:rPr>
        <w:t xml:space="preserve">Velikopoljska 9 M , OIB: 78812892938, </w:t>
      </w:r>
      <w:r w:rsidRPr="00351E87">
        <w:rPr>
          <w:rFonts w:ascii="Arial" w:hAnsi="Arial" w:cs="Arial"/>
          <w:szCs w:val="24"/>
          <w:lang w:val="hr-HR" w:eastAsia="en-US"/>
        </w:rPr>
        <w:t xml:space="preserve">u iznosu od </w:t>
      </w:r>
      <w:r w:rsidRPr="00351E87">
        <w:rPr>
          <w:rFonts w:ascii="Arial" w:hAnsi="Arial" w:cs="Arial"/>
        </w:rPr>
        <w:t>29.99</w:t>
      </w:r>
      <w:r w:rsidRPr="00351E87" w:rsidR="009F3DF3">
        <w:rPr>
          <w:rFonts w:ascii="Arial" w:hAnsi="Arial" w:cs="Arial"/>
        </w:rPr>
        <w:t>4</w:t>
      </w:r>
      <w:r w:rsidRPr="00351E87">
        <w:rPr>
          <w:rFonts w:ascii="Arial" w:hAnsi="Arial" w:cs="Arial"/>
        </w:rPr>
        <w:t>,6</w:t>
      </w:r>
      <w:r w:rsidRPr="00351E87" w:rsidR="009F3DF3">
        <w:rPr>
          <w:rFonts w:ascii="Arial" w:hAnsi="Arial" w:cs="Arial"/>
        </w:rPr>
        <w:t>8 E</w:t>
      </w:r>
      <w:r w:rsidRPr="00351E87">
        <w:rPr>
          <w:rFonts w:ascii="Arial" w:hAnsi="Arial" w:cs="Arial"/>
        </w:rPr>
        <w:t>UR</w:t>
      </w:r>
      <w:r w:rsidRPr="00351E87">
        <w:rPr>
          <w:rFonts w:ascii="Arial" w:hAnsi="Arial" w:cs="Arial"/>
          <w:lang w:val="hr-HR"/>
        </w:rPr>
        <w:t xml:space="preserve"> (redni broj 12 tablice),</w:t>
      </w:r>
    </w:p>
    <w:p w:rsidRPr="00351E87" w:rsidR="003E2724" w:rsidP="001B3DFA" w:rsidRDefault="003E2724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351E87">
        <w:rPr>
          <w:rFonts w:ascii="Arial" w:hAnsi="Arial" w:cs="Arial"/>
          <w:lang w:val="hr-HR"/>
        </w:rPr>
        <w:t xml:space="preserve">- </w:t>
      </w:r>
      <w:r w:rsidRPr="00351E87">
        <w:rPr>
          <w:rFonts w:ascii="Arial" w:hAnsi="Arial" w:cs="Arial"/>
          <w:szCs w:val="24"/>
          <w:lang w:val="hr-HR" w:eastAsia="en-US"/>
        </w:rPr>
        <w:t xml:space="preserve">vjerovnika </w:t>
      </w:r>
      <w:r w:rsidRPr="00351E87">
        <w:rPr>
          <w:rFonts w:ascii="Arial" w:hAnsi="Arial" w:cs="Arial"/>
        </w:rPr>
        <w:t xml:space="preserve">PLASTFORM d.o.o., Sesvete, Ivana Granđe 25, </w:t>
      </w:r>
      <w:r w:rsidRPr="00351E87" w:rsidR="009F3DF3">
        <w:rPr>
          <w:rFonts w:ascii="Arial" w:hAnsi="Arial" w:cs="Arial"/>
        </w:rPr>
        <w:t>OIB:</w:t>
      </w:r>
      <w:r w:rsidRPr="00351E87">
        <w:rPr>
          <w:rFonts w:ascii="Arial" w:hAnsi="Arial" w:cs="Arial"/>
        </w:rPr>
        <w:t xml:space="preserve"> 80863890192, 5.233,80 EUR </w:t>
      </w:r>
      <w:r w:rsidRPr="00351E87">
        <w:rPr>
          <w:rFonts w:ascii="Arial" w:hAnsi="Arial" w:cs="Arial"/>
          <w:lang w:val="hr-HR"/>
        </w:rPr>
        <w:t>(redni broj 13 tablice)</w:t>
      </w:r>
      <w:r w:rsidRPr="00351E87">
        <w:rPr>
          <w:rFonts w:ascii="Arial" w:hAnsi="Arial" w:cs="Arial"/>
          <w:szCs w:val="24"/>
          <w:lang w:val="hr-HR" w:eastAsia="en-US"/>
        </w:rPr>
        <w:t>."</w:t>
      </w:r>
    </w:p>
    <w:p w:rsidRPr="00351E87" w:rsidR="00BD0568" w:rsidP="001B3DFA" w:rsidRDefault="00BD0568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Pr="00351E87" w:rsidR="00BD0568" w:rsidP="001B3DFA" w:rsidRDefault="00BD0568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Pr="00D8708E" w:rsidR="00BD0568" w:rsidP="00BD0568" w:rsidRDefault="00BD0568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 w:rsidRPr="00D8708E">
        <w:rPr>
          <w:rFonts w:ascii="Arial" w:hAnsi="Arial" w:cs="Arial"/>
          <w:szCs w:val="24"/>
          <w:lang w:val="hr-HR" w:eastAsia="en-US"/>
        </w:rPr>
        <w:t>Sud donosi</w:t>
      </w:r>
    </w:p>
    <w:p w:rsidRPr="00D8708E" w:rsidR="00BD0568" w:rsidP="00BD0568" w:rsidRDefault="00BD0568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D8708E">
        <w:rPr>
          <w:rFonts w:ascii="Arial" w:hAnsi="Arial" w:cs="Arial"/>
          <w:szCs w:val="24"/>
          <w:lang w:val="hr-HR" w:eastAsia="en-US"/>
        </w:rPr>
        <w:t>R J E Š E N J E</w:t>
      </w:r>
    </w:p>
    <w:p w:rsidR="00BD0568" w:rsidP="00BD0568" w:rsidRDefault="00BD0568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="00BD0568" w:rsidP="00BD0568" w:rsidRDefault="00BD0568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Konstatira se da na ročištu nema osporavanja priznatih tražbina.</w:t>
      </w:r>
    </w:p>
    <w:p w:rsidR="00BD0568" w:rsidP="00BD0568" w:rsidRDefault="00BD0568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="001B3DFA" w:rsidP="00BD0568" w:rsidRDefault="001B3DFA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Pr="00674DB2" w:rsidR="00BD0568" w:rsidP="00BD0568" w:rsidRDefault="00BD0568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eastAsia="en-US"/>
        </w:rPr>
      </w:pPr>
      <w:r w:rsidRPr="00D8708E">
        <w:rPr>
          <w:rFonts w:ascii="Arial" w:hAnsi="Arial" w:cs="Arial"/>
          <w:szCs w:val="24"/>
          <w:lang w:val="hr-HR" w:eastAsia="en-US"/>
        </w:rPr>
        <w:tab/>
      </w:r>
      <w:r w:rsidRPr="00674DB2">
        <w:rPr>
          <w:rFonts w:ascii="Arial" w:hAnsi="Arial" w:cs="Arial"/>
          <w:szCs w:val="24"/>
          <w:lang w:eastAsia="en-US"/>
        </w:rPr>
        <w:t>Sud donosi</w:t>
      </w:r>
    </w:p>
    <w:p w:rsidRPr="00674DB2" w:rsidR="00BD0568" w:rsidP="00BD0568" w:rsidRDefault="00BD0568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eastAsia="en-US"/>
        </w:rPr>
      </w:pPr>
      <w:r w:rsidRPr="00674DB2">
        <w:rPr>
          <w:rFonts w:ascii="Arial" w:hAnsi="Arial" w:cs="Arial"/>
          <w:szCs w:val="24"/>
          <w:lang w:eastAsia="en-US"/>
        </w:rPr>
        <w:t>R J E Š E N J E</w:t>
      </w:r>
    </w:p>
    <w:p w:rsidRPr="00674DB2" w:rsidR="00BD0568" w:rsidP="00BD0568" w:rsidRDefault="00BD0568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eastAsia="en-US"/>
        </w:rPr>
      </w:pPr>
    </w:p>
    <w:p w:rsidR="00BD0568" w:rsidP="00BD0568" w:rsidRDefault="00BD0568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>Utvrđene</w:t>
      </w:r>
      <w:r w:rsidRPr="00674DB2">
        <w:rPr>
          <w:rFonts w:ascii="Arial" w:hAnsi="Arial" w:cs="Arial"/>
          <w:szCs w:val="24"/>
          <w:lang w:eastAsia="en-US"/>
        </w:rPr>
        <w:t xml:space="preserve"> su </w:t>
      </w:r>
      <w:r>
        <w:rPr>
          <w:rFonts w:ascii="Arial" w:hAnsi="Arial" w:cs="Arial"/>
          <w:szCs w:val="24"/>
          <w:lang w:eastAsia="en-US"/>
        </w:rPr>
        <w:t>tražbine prema priznavanju tražbine stečajne upraviteljice na ovom ročištu, a rješenje o utvrđenju tražbina će biti izrađeno u pisanom obliku i objavljeno na e-Oglasnoj ploči radi dostave.</w:t>
      </w:r>
    </w:p>
    <w:p w:rsidR="00BD0568" w:rsidP="00BD0568" w:rsidRDefault="00BD0568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eastAsia="en-US"/>
        </w:rPr>
      </w:pPr>
    </w:p>
    <w:p w:rsidR="001B3DFA" w:rsidP="00BD0568" w:rsidRDefault="001B3DFA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eastAsia="en-US"/>
        </w:rPr>
      </w:pPr>
    </w:p>
    <w:p w:rsidRPr="00D8708E" w:rsidR="00BD0568" w:rsidP="00BD0568" w:rsidRDefault="00BD0568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 w:rsidRPr="00D8708E">
        <w:rPr>
          <w:rFonts w:ascii="Arial" w:hAnsi="Arial" w:cs="Arial"/>
          <w:szCs w:val="24"/>
          <w:lang w:val="hr-HR" w:eastAsia="en-US"/>
        </w:rPr>
        <w:t xml:space="preserve">Konstatira se </w:t>
      </w:r>
      <w:r>
        <w:rPr>
          <w:rFonts w:ascii="Arial" w:hAnsi="Arial" w:cs="Arial"/>
          <w:szCs w:val="24"/>
          <w:lang w:val="hr-HR" w:eastAsia="en-US"/>
        </w:rPr>
        <w:t>da je dovršeno ispitno ročište.</w:t>
      </w:r>
    </w:p>
    <w:p w:rsidR="00BD0568" w:rsidP="00BD0568" w:rsidRDefault="00BD0568">
      <w:pPr>
        <w:jc w:val="center"/>
        <w:rPr>
          <w:rFonts w:ascii="Arial" w:hAnsi="Arial" w:cs="Arial"/>
          <w:szCs w:val="24"/>
          <w:lang w:val="hr-HR"/>
        </w:rPr>
      </w:pPr>
    </w:p>
    <w:p w:rsidR="001B3DFA" w:rsidP="00BD0568" w:rsidRDefault="001B3DFA">
      <w:pPr>
        <w:jc w:val="center"/>
        <w:rPr>
          <w:rFonts w:ascii="Arial" w:hAnsi="Arial" w:cs="Arial"/>
          <w:szCs w:val="24"/>
          <w:lang w:val="hr-HR"/>
        </w:rPr>
      </w:pPr>
    </w:p>
    <w:p w:rsidR="00BD0568" w:rsidP="00BD0568" w:rsidRDefault="00BD0568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Dovršeno u 09:</w:t>
      </w:r>
      <w:r w:rsidR="00BA7FF2">
        <w:rPr>
          <w:rFonts w:ascii="Arial" w:hAnsi="Arial" w:cs="Arial"/>
          <w:szCs w:val="24"/>
          <w:lang w:val="hr-HR"/>
        </w:rPr>
        <w:t>5</w:t>
      </w:r>
      <w:r>
        <w:rPr>
          <w:rFonts w:ascii="Arial" w:hAnsi="Arial" w:cs="Arial"/>
          <w:szCs w:val="24"/>
          <w:lang w:val="hr-HR"/>
        </w:rPr>
        <w:t>0 sati.</w:t>
      </w:r>
    </w:p>
    <w:p w:rsidR="001B3DFA" w:rsidP="00BD0568" w:rsidRDefault="001B3DFA">
      <w:pPr>
        <w:jc w:val="center"/>
        <w:rPr>
          <w:rFonts w:ascii="Arial" w:hAnsi="Arial" w:cs="Arial"/>
          <w:szCs w:val="24"/>
          <w:lang w:val="hr-HR"/>
        </w:rPr>
      </w:pPr>
    </w:p>
    <w:p w:rsidR="001B3DFA" w:rsidP="00BD0568" w:rsidRDefault="001B3DFA">
      <w:pPr>
        <w:jc w:val="center"/>
        <w:rPr>
          <w:rFonts w:ascii="Arial" w:hAnsi="Arial" w:cs="Arial"/>
          <w:szCs w:val="24"/>
          <w:lang w:val="hr-HR"/>
        </w:rPr>
      </w:pPr>
    </w:p>
    <w:p w:rsidR="001B3DFA" w:rsidP="00BD0568" w:rsidRDefault="001B3DFA">
      <w:pPr>
        <w:jc w:val="center"/>
        <w:rPr>
          <w:rFonts w:ascii="Arial" w:hAnsi="Arial" w:cs="Arial"/>
          <w:szCs w:val="24"/>
          <w:lang w:val="hr-HR"/>
        </w:rPr>
      </w:pPr>
    </w:p>
    <w:p w:rsidR="00BA7FF2" w:rsidP="00BD0568" w:rsidRDefault="00BA7FF2">
      <w:pPr>
        <w:jc w:val="center"/>
        <w:rPr>
          <w:rFonts w:ascii="Arial" w:hAnsi="Arial" w:cs="Arial"/>
          <w:szCs w:val="24"/>
          <w:lang w:val="hr-HR"/>
        </w:rPr>
      </w:pPr>
    </w:p>
    <w:p w:rsidR="00BA7FF2" w:rsidP="00BD0568" w:rsidRDefault="00BA7FF2">
      <w:pPr>
        <w:jc w:val="center"/>
        <w:rPr>
          <w:rFonts w:ascii="Arial" w:hAnsi="Arial" w:cs="Arial"/>
          <w:szCs w:val="24"/>
          <w:lang w:val="hr-HR"/>
        </w:rPr>
      </w:pPr>
    </w:p>
    <w:p w:rsidR="00BD0568" w:rsidP="00BD0568" w:rsidRDefault="00AF299F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lastRenderedPageBreak/>
        <w:t xml:space="preserve">          Prelazi se u</w:t>
      </w:r>
      <w:r w:rsidR="004E38D5">
        <w:rPr>
          <w:rFonts w:ascii="Arial" w:hAnsi="Arial" w:cs="Arial"/>
          <w:szCs w:val="24"/>
          <w:lang w:eastAsia="en-US"/>
        </w:rPr>
        <w:t xml:space="preserve"> 10:00</w:t>
      </w:r>
      <w:r w:rsidR="00BD0568">
        <w:rPr>
          <w:rFonts w:ascii="Arial" w:hAnsi="Arial" w:cs="Arial"/>
          <w:szCs w:val="24"/>
          <w:lang w:eastAsia="en-US"/>
        </w:rPr>
        <w:t xml:space="preserve"> sati na</w:t>
      </w:r>
    </w:p>
    <w:p w:rsidRPr="00674DB2" w:rsidR="00BD0568" w:rsidP="00BD0568" w:rsidRDefault="00BD0568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eastAsia="en-US"/>
        </w:rPr>
      </w:pPr>
    </w:p>
    <w:p w:rsidR="00BD0568" w:rsidP="00BD0568" w:rsidRDefault="00BD0568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eastAsia="en-US"/>
        </w:rPr>
      </w:pPr>
      <w:r w:rsidRPr="00674DB2">
        <w:rPr>
          <w:rFonts w:ascii="Arial" w:hAnsi="Arial" w:cs="Arial"/>
          <w:szCs w:val="24"/>
          <w:lang w:eastAsia="en-US"/>
        </w:rPr>
        <w:t>IZVJEŠTAJNO ROČIŠTE</w:t>
      </w:r>
    </w:p>
    <w:p w:rsidR="00BD0568" w:rsidP="00BD0568" w:rsidRDefault="00BD0568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eastAsia="en-US"/>
        </w:rPr>
      </w:pPr>
      <w:r w:rsidRPr="00674DB2">
        <w:rPr>
          <w:rFonts w:ascii="Arial" w:hAnsi="Arial" w:cs="Arial"/>
          <w:szCs w:val="24"/>
          <w:lang w:eastAsia="en-US"/>
        </w:rPr>
        <w:t xml:space="preserve">    </w:t>
      </w:r>
    </w:p>
    <w:p w:rsidRPr="001F1C6C" w:rsidR="00BD0568" w:rsidP="00A8274B" w:rsidRDefault="00BD0568">
      <w:pPr>
        <w:ind w:firstLine="708"/>
        <w:jc w:val="both"/>
        <w:rPr>
          <w:rFonts w:ascii="Arial" w:hAnsi="Arial" w:cs="Arial"/>
          <w:szCs w:val="24"/>
          <w:lang w:eastAsia="en-US"/>
        </w:rPr>
      </w:pPr>
      <w:r w:rsidRPr="00026BAF">
        <w:rPr>
          <w:rFonts w:ascii="Arial" w:hAnsi="Arial" w:cs="Arial"/>
          <w:szCs w:val="24"/>
          <w:lang w:eastAsia="en-US"/>
        </w:rPr>
        <w:t>Stečajn</w:t>
      </w:r>
      <w:r>
        <w:rPr>
          <w:rFonts w:ascii="Arial" w:hAnsi="Arial" w:cs="Arial"/>
          <w:szCs w:val="24"/>
          <w:lang w:eastAsia="en-US"/>
        </w:rPr>
        <w:t>a</w:t>
      </w:r>
      <w:r w:rsidRPr="00026BAF">
        <w:rPr>
          <w:rFonts w:ascii="Arial" w:hAnsi="Arial" w:cs="Arial"/>
          <w:szCs w:val="24"/>
          <w:lang w:eastAsia="en-US"/>
        </w:rPr>
        <w:t xml:space="preserve"> upravitelj</w:t>
      </w:r>
      <w:r>
        <w:rPr>
          <w:rFonts w:ascii="Arial" w:hAnsi="Arial" w:cs="Arial"/>
          <w:szCs w:val="24"/>
          <w:lang w:eastAsia="en-US"/>
        </w:rPr>
        <w:t>ica</w:t>
      </w:r>
      <w:r w:rsidRPr="00026BAF">
        <w:rPr>
          <w:rFonts w:ascii="Arial" w:hAnsi="Arial" w:cs="Arial"/>
          <w:szCs w:val="24"/>
          <w:lang w:eastAsia="en-US"/>
        </w:rPr>
        <w:t xml:space="preserve"> obaviještava o imovini stečajnog dužnika:</w:t>
      </w:r>
      <w:r w:rsidR="00A8274B">
        <w:rPr>
          <w:rFonts w:ascii="Arial" w:hAnsi="Arial" w:cs="Arial"/>
          <w:szCs w:val="24"/>
          <w:lang w:eastAsia="en-US"/>
        </w:rPr>
        <w:t xml:space="preserve"> "Nema imovine, nema razlučni</w:t>
      </w:r>
      <w:r w:rsidR="00234406">
        <w:rPr>
          <w:rFonts w:ascii="Arial" w:hAnsi="Arial" w:cs="Arial"/>
          <w:szCs w:val="24"/>
          <w:lang w:eastAsia="en-US"/>
        </w:rPr>
        <w:t>h</w:t>
      </w:r>
      <w:r w:rsidR="00A8274B">
        <w:rPr>
          <w:rFonts w:ascii="Arial" w:hAnsi="Arial" w:cs="Arial"/>
          <w:szCs w:val="24"/>
          <w:lang w:eastAsia="en-US"/>
        </w:rPr>
        <w:t xml:space="preserve"> i</w:t>
      </w:r>
      <w:r w:rsidR="00AF299F">
        <w:rPr>
          <w:rFonts w:ascii="Arial" w:hAnsi="Arial" w:cs="Arial"/>
          <w:szCs w:val="24"/>
          <w:lang w:eastAsia="en-US"/>
        </w:rPr>
        <w:t xml:space="preserve"> izlučnih </w:t>
      </w:r>
      <w:r w:rsidR="00234406">
        <w:rPr>
          <w:rFonts w:ascii="Arial" w:hAnsi="Arial" w:cs="Arial"/>
          <w:szCs w:val="24"/>
          <w:lang w:eastAsia="en-US"/>
        </w:rPr>
        <w:t>prava</w:t>
      </w:r>
      <w:r w:rsidR="003174E4">
        <w:rPr>
          <w:rFonts w:ascii="Arial" w:hAnsi="Arial" w:cs="Arial"/>
          <w:szCs w:val="24"/>
          <w:lang w:eastAsia="en-US"/>
        </w:rPr>
        <w:t xml:space="preserve">, </w:t>
      </w:r>
      <w:r w:rsidR="00A8274B">
        <w:rPr>
          <w:rFonts w:ascii="Arial" w:hAnsi="Arial" w:cs="Arial"/>
          <w:szCs w:val="24"/>
          <w:lang w:eastAsia="en-US"/>
        </w:rPr>
        <w:t>nema nekretnina."</w:t>
      </w:r>
    </w:p>
    <w:p w:rsidR="00AF299F" w:rsidP="00A8274B" w:rsidRDefault="00AF299F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</w:p>
    <w:p w:rsidR="00A8274B" w:rsidP="00BD0568" w:rsidRDefault="00A8274B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Zamjenica Republike Hrvatske predlaže da stečajna upraviteljica u idućem izvješću koji bi tebala sastaviti u idućih 3 mjeseca vezano za mogućnost i poduzete radnje za naplatu tražbina, tako da se izjasni o bonitetu dužnikovih dužnika, poduzetim radnjama radi naplate, o eventualnoj zastari te da ako se radi o zastari da dostavi dokumentaciju o poslovnim događajima.</w:t>
      </w:r>
    </w:p>
    <w:p w:rsidR="00AF299F" w:rsidP="00BD0568" w:rsidRDefault="00AF299F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</w:p>
    <w:p w:rsidR="00BD0568" w:rsidP="00A8274B" w:rsidRDefault="00A8274B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>Stečajna upraviteljica ponavlja kao što je već navela da knjigovodstvo nije uredno vođeno i da će biti teško pronači svu dokumentaciju o poslovnim događajima, ali će se potruditi.</w:t>
      </w:r>
      <w:r w:rsidR="009F3DF3">
        <w:rPr>
          <w:rFonts w:ascii="Arial" w:hAnsi="Arial" w:cs="Arial"/>
          <w:szCs w:val="24"/>
          <w:lang w:eastAsia="en-US"/>
        </w:rPr>
        <w:t xml:space="preserve"> R</w:t>
      </w:r>
      <w:r w:rsidR="004E38D5">
        <w:rPr>
          <w:rFonts w:ascii="Arial" w:hAnsi="Arial" w:cs="Arial"/>
          <w:szCs w:val="24"/>
          <w:lang w:eastAsia="en-US"/>
        </w:rPr>
        <w:t>a</w:t>
      </w:r>
      <w:r w:rsidR="009F3DF3">
        <w:rPr>
          <w:rFonts w:ascii="Arial" w:hAnsi="Arial" w:cs="Arial"/>
          <w:szCs w:val="24"/>
          <w:lang w:eastAsia="en-US"/>
        </w:rPr>
        <w:t>di se o društvu koje radi već dugi niz godina i uprava društva nije ima svjest da dokumetnaciju traba srediti.</w:t>
      </w:r>
    </w:p>
    <w:p w:rsidRPr="004057E4" w:rsidR="00A8274B" w:rsidP="00AF299F" w:rsidRDefault="00A8274B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eastAsia="en-US"/>
        </w:rPr>
      </w:pPr>
    </w:p>
    <w:p w:rsidRPr="001F1C6C" w:rsidR="00BD0568" w:rsidP="00BD0568" w:rsidRDefault="00BD0568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  <w:r w:rsidRPr="001F1C6C">
        <w:rPr>
          <w:rFonts w:ascii="Arial" w:hAnsi="Arial" w:cs="Arial"/>
          <w:szCs w:val="24"/>
          <w:lang w:eastAsia="en-US"/>
        </w:rPr>
        <w:t>Konstatira se da je glasačko pravo prisutnih stečajnih vjerovnika jednako visini utvrđenih tražbina.</w:t>
      </w:r>
    </w:p>
    <w:p w:rsidR="00BD0568" w:rsidP="00BD0568" w:rsidRDefault="00BD0568">
      <w:pPr>
        <w:overflowPunct/>
        <w:autoSpaceDE/>
        <w:autoSpaceDN/>
        <w:adjustRightInd/>
        <w:jc w:val="both"/>
        <w:rPr>
          <w:rFonts w:ascii="Arial" w:hAnsi="Arial" w:cs="Arial"/>
          <w:b/>
          <w:szCs w:val="24"/>
          <w:lang w:eastAsia="en-US"/>
        </w:rPr>
      </w:pPr>
    </w:p>
    <w:p w:rsidRPr="001F1C6C" w:rsidR="001B3DFA" w:rsidP="00BD0568" w:rsidRDefault="001B3DFA">
      <w:pPr>
        <w:overflowPunct/>
        <w:autoSpaceDE/>
        <w:autoSpaceDN/>
        <w:adjustRightInd/>
        <w:jc w:val="both"/>
        <w:rPr>
          <w:rFonts w:ascii="Arial" w:hAnsi="Arial" w:cs="Arial"/>
          <w:b/>
          <w:szCs w:val="24"/>
          <w:lang w:eastAsia="en-US"/>
        </w:rPr>
      </w:pPr>
    </w:p>
    <w:p w:rsidR="00BD0568" w:rsidP="00BD0568" w:rsidRDefault="00BD0568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</w:rPr>
      </w:pPr>
      <w:r w:rsidRPr="00542F3D">
        <w:rPr>
          <w:rFonts w:ascii="Arial" w:hAnsi="Arial" w:cs="Arial"/>
          <w:szCs w:val="24"/>
        </w:rPr>
        <w:t>Stečajna upraviteljica predlaže donijeti slijedeće ODLUKE:</w:t>
      </w:r>
    </w:p>
    <w:p w:rsidRPr="00542F3D" w:rsidR="001B3DFA" w:rsidP="00BD0568" w:rsidRDefault="001B3DFA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</w:rPr>
      </w:pPr>
    </w:p>
    <w:p w:rsidRPr="00542F3D" w:rsidR="00542F3D" w:rsidP="003C3F0F" w:rsidRDefault="00542F3D">
      <w:pPr>
        <w:jc w:val="both"/>
        <w:rPr>
          <w:rFonts w:ascii="Arial" w:hAnsi="Arial" w:cs="Arial"/>
        </w:rPr>
      </w:pPr>
      <w:r w:rsidRPr="00542F3D">
        <w:rPr>
          <w:rFonts w:ascii="Arial" w:hAnsi="Arial" w:cs="Arial"/>
        </w:rPr>
        <w:t>1. Prihvaća se Izvješće stečajn</w:t>
      </w:r>
      <w:r w:rsidR="003174E4">
        <w:rPr>
          <w:rFonts w:ascii="Arial" w:hAnsi="Arial" w:cs="Arial"/>
        </w:rPr>
        <w:t>e</w:t>
      </w:r>
      <w:r w:rsidRPr="00542F3D">
        <w:rPr>
          <w:rFonts w:ascii="Arial" w:hAnsi="Arial" w:cs="Arial"/>
        </w:rPr>
        <w:t xml:space="preserve"> upravitelj</w:t>
      </w:r>
      <w:r w:rsidR="003174E4">
        <w:rPr>
          <w:rFonts w:ascii="Arial" w:hAnsi="Arial" w:cs="Arial"/>
        </w:rPr>
        <w:t>ice</w:t>
      </w:r>
      <w:r w:rsidRPr="00542F3D">
        <w:rPr>
          <w:rFonts w:ascii="Arial" w:hAnsi="Arial" w:cs="Arial"/>
        </w:rPr>
        <w:t xml:space="preserve"> o gospodarskom položaju stečajnog dužnika i njegovim uzrocima. </w:t>
      </w:r>
    </w:p>
    <w:p w:rsidR="003174E4" w:rsidP="003C3F0F" w:rsidRDefault="00542F3D">
      <w:pPr>
        <w:jc w:val="both"/>
        <w:rPr>
          <w:rFonts w:ascii="Arial" w:hAnsi="Arial" w:cs="Arial"/>
        </w:rPr>
      </w:pPr>
      <w:r w:rsidRPr="00542F3D">
        <w:rPr>
          <w:rFonts w:ascii="Arial" w:hAnsi="Arial" w:cs="Arial"/>
        </w:rPr>
        <w:t>2. Prihvaćaju se sve do sada poduzete radnje stečajn</w:t>
      </w:r>
      <w:r w:rsidR="003174E4">
        <w:rPr>
          <w:rFonts w:ascii="Arial" w:hAnsi="Arial" w:cs="Arial"/>
        </w:rPr>
        <w:t>e</w:t>
      </w:r>
      <w:r w:rsidRPr="00542F3D">
        <w:rPr>
          <w:rFonts w:ascii="Arial" w:hAnsi="Arial" w:cs="Arial"/>
        </w:rPr>
        <w:t xml:space="preserve"> upravitelj</w:t>
      </w:r>
      <w:r w:rsidR="003174E4">
        <w:rPr>
          <w:rFonts w:ascii="Arial" w:hAnsi="Arial" w:cs="Arial"/>
        </w:rPr>
        <w:t>ice</w:t>
      </w:r>
      <w:r w:rsidRPr="00542F3D">
        <w:rPr>
          <w:rFonts w:ascii="Arial" w:hAnsi="Arial" w:cs="Arial"/>
        </w:rPr>
        <w:t xml:space="preserve"> i predračun troškova</w:t>
      </w:r>
      <w:r w:rsidR="003174E4">
        <w:rPr>
          <w:rFonts w:ascii="Arial" w:hAnsi="Arial" w:cs="Arial"/>
        </w:rPr>
        <w:t xml:space="preserve"> stečajnog postupka za pretpostavljeno trajanje stečajnog postupka od 6 mjeseci u iznosu od7.903,39 </w:t>
      </w:r>
      <w:r w:rsidR="001B3DFA">
        <w:rPr>
          <w:rFonts w:ascii="Arial" w:hAnsi="Arial" w:cs="Arial"/>
        </w:rPr>
        <w:t>EUR.</w:t>
      </w:r>
    </w:p>
    <w:p w:rsidRPr="00542F3D" w:rsidR="00542F3D" w:rsidP="003C3F0F" w:rsidRDefault="003174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Pr="003174E4" w:rsidR="00542F3D">
        <w:rPr>
          <w:rFonts w:ascii="Arial" w:hAnsi="Arial" w:cs="Arial"/>
          <w:b/>
        </w:rPr>
        <w:t xml:space="preserve"> </w:t>
      </w:r>
      <w:r w:rsidRPr="003174E4" w:rsidR="00542F3D">
        <w:rPr>
          <w:rFonts w:ascii="Arial" w:hAnsi="Arial" w:cs="Arial"/>
        </w:rPr>
        <w:t>Utvrđuje se da nema mogućnosti</w:t>
      </w:r>
      <w:r w:rsidRPr="00542F3D" w:rsidR="00542F3D">
        <w:rPr>
          <w:rFonts w:ascii="Arial" w:hAnsi="Arial" w:cs="Arial"/>
        </w:rPr>
        <w:t xml:space="preserve"> da se poslovanje stečajnog dužn</w:t>
      </w:r>
      <w:r>
        <w:rPr>
          <w:rFonts w:ascii="Arial" w:hAnsi="Arial" w:cs="Arial"/>
        </w:rPr>
        <w:t>ika nastavi ili ponovno pokrene</w:t>
      </w:r>
      <w:r w:rsidRPr="00542F3D" w:rsidR="00542F3D">
        <w:rPr>
          <w:rFonts w:ascii="Arial" w:hAnsi="Arial" w:cs="Arial"/>
        </w:rPr>
        <w:t xml:space="preserve"> te se donosi odluka o prestanku obavljanja djelatnosti stečajnog dužnika. </w:t>
      </w:r>
    </w:p>
    <w:p w:rsidRPr="00542F3D" w:rsidR="00542F3D" w:rsidP="003C3F0F" w:rsidRDefault="00542F3D">
      <w:pPr>
        <w:jc w:val="both"/>
        <w:rPr>
          <w:rFonts w:ascii="Arial" w:hAnsi="Arial" w:cs="Arial"/>
        </w:rPr>
      </w:pPr>
      <w:r w:rsidRPr="00542F3D">
        <w:rPr>
          <w:rFonts w:ascii="Arial" w:hAnsi="Arial" w:cs="Arial"/>
        </w:rPr>
        <w:t>4. Ovlašćuje se stečajn</w:t>
      </w:r>
      <w:r w:rsidR="003174E4">
        <w:rPr>
          <w:rFonts w:ascii="Arial" w:hAnsi="Arial" w:cs="Arial"/>
        </w:rPr>
        <w:t>a</w:t>
      </w:r>
      <w:r w:rsidRPr="00542F3D">
        <w:rPr>
          <w:rFonts w:ascii="Arial" w:hAnsi="Arial" w:cs="Arial"/>
        </w:rPr>
        <w:t xml:space="preserve"> upravitelj</w:t>
      </w:r>
      <w:r w:rsidR="003174E4">
        <w:rPr>
          <w:rFonts w:ascii="Arial" w:hAnsi="Arial" w:cs="Arial"/>
        </w:rPr>
        <w:t>ica</w:t>
      </w:r>
      <w:r w:rsidRPr="00542F3D">
        <w:rPr>
          <w:rFonts w:ascii="Arial" w:hAnsi="Arial" w:cs="Arial"/>
        </w:rPr>
        <w:t xml:space="preserve"> da proda pokretnine stečajnog dužnika skupno neposrednom pogodbom za iznos od najmanje 8.000,00 EUR</w:t>
      </w:r>
      <w:r w:rsidR="003174E4">
        <w:rPr>
          <w:rFonts w:ascii="Arial" w:hAnsi="Arial" w:cs="Arial"/>
        </w:rPr>
        <w:t>, a ako se ne prodaju pod tim uvjetima da stečajna upravitlejica predloži drugi način prodaje</w:t>
      </w:r>
      <w:r w:rsidRPr="00542F3D">
        <w:rPr>
          <w:rFonts w:ascii="Arial" w:hAnsi="Arial" w:cs="Arial"/>
        </w:rPr>
        <w:t xml:space="preserve">. </w:t>
      </w:r>
    </w:p>
    <w:p w:rsidR="00542F3D" w:rsidP="003C3F0F" w:rsidRDefault="003174E4">
      <w:pPr>
        <w:jc w:val="both"/>
        <w:rPr>
          <w:rFonts w:ascii="Arial" w:hAnsi="Arial" w:cs="Arial" w:eastAsiaTheme="minorHAnsi"/>
          <w:color w:val="000000"/>
        </w:rPr>
      </w:pPr>
      <w:r>
        <w:rPr>
          <w:rFonts w:ascii="Arial" w:hAnsi="Arial" w:cs="Arial" w:eastAsiaTheme="minorHAnsi"/>
          <w:color w:val="000000"/>
        </w:rPr>
        <w:t>5. Odobrava se skalapanje ugovora s knjigovodstvenim servisom AHAC d.o.o. iz Zagreba za mjesečno vođenje kn</w:t>
      </w:r>
      <w:r w:rsidR="001B3DFA">
        <w:rPr>
          <w:rFonts w:ascii="Arial" w:hAnsi="Arial" w:cs="Arial" w:eastAsiaTheme="minorHAnsi"/>
          <w:color w:val="000000"/>
        </w:rPr>
        <w:t>jigovodstva u iznosu od 100,00 EUR</w:t>
      </w:r>
      <w:r>
        <w:rPr>
          <w:rFonts w:ascii="Arial" w:hAnsi="Arial" w:cs="Arial" w:eastAsiaTheme="minorHAnsi"/>
          <w:color w:val="000000"/>
        </w:rPr>
        <w:t xml:space="preserve"> koji iznos uključuje i PDV.</w:t>
      </w:r>
    </w:p>
    <w:p w:rsidR="003174E4" w:rsidP="003C3F0F" w:rsidRDefault="003174E4">
      <w:pPr>
        <w:jc w:val="both"/>
        <w:rPr>
          <w:rFonts w:ascii="Arial" w:hAnsi="Arial" w:cs="Arial" w:eastAsiaTheme="minorHAnsi"/>
          <w:color w:val="000000"/>
        </w:rPr>
      </w:pPr>
      <w:r>
        <w:rPr>
          <w:rFonts w:ascii="Arial" w:hAnsi="Arial" w:cs="Arial" w:eastAsiaTheme="minorHAnsi"/>
          <w:color w:val="000000"/>
        </w:rPr>
        <w:t>6. Neće se osnivati odbro vjerovnika.</w:t>
      </w:r>
    </w:p>
    <w:p w:rsidR="003174E4" w:rsidP="003C3F0F" w:rsidRDefault="004E38D5">
      <w:pPr>
        <w:jc w:val="both"/>
        <w:rPr>
          <w:rFonts w:ascii="Arial" w:hAnsi="Arial" w:cs="Arial" w:eastAsiaTheme="minorHAnsi"/>
          <w:color w:val="000000"/>
        </w:rPr>
      </w:pPr>
      <w:r>
        <w:rPr>
          <w:rFonts w:ascii="Arial" w:hAnsi="Arial" w:cs="Arial" w:eastAsiaTheme="minorHAnsi"/>
          <w:color w:val="000000"/>
        </w:rPr>
        <w:t>7. Stečajna upraviteljica je dužna u idućem izvješću po proteku roka od 3 mjeseca detaljno se izjasniti o tražbinama i poduzetim radnjama za naplatu i mogućnosti namirenja.</w:t>
      </w:r>
    </w:p>
    <w:p w:rsidR="00542F3D" w:rsidP="00542F3D" w:rsidRDefault="00542F3D">
      <w:pPr>
        <w:rPr>
          <w:rFonts w:ascii="Arial" w:hAnsi="Arial" w:cs="Arial" w:eastAsiaTheme="minorHAnsi"/>
          <w:color w:val="000000"/>
        </w:rPr>
      </w:pPr>
    </w:p>
    <w:p w:rsidR="001B3DFA" w:rsidP="00542F3D" w:rsidRDefault="001B3DFA">
      <w:pPr>
        <w:rPr>
          <w:rFonts w:ascii="Arial" w:hAnsi="Arial" w:cs="Arial" w:eastAsiaTheme="minorHAnsi"/>
          <w:color w:val="000000"/>
        </w:rPr>
      </w:pPr>
    </w:p>
    <w:p w:rsidR="004E38D5" w:rsidP="00BA7FF2" w:rsidRDefault="00BD0568">
      <w:pPr>
        <w:rPr>
          <w:rFonts w:ascii="Arial" w:hAnsi="Arial" w:cs="Arial" w:eastAsiaTheme="minorHAnsi"/>
          <w:color w:val="000000"/>
          <w:szCs w:val="24"/>
        </w:rPr>
      </w:pPr>
      <w:r w:rsidRPr="00542F3D">
        <w:rPr>
          <w:rFonts w:ascii="Arial" w:hAnsi="Arial" w:cs="Arial" w:eastAsiaTheme="minorHAnsi"/>
          <w:color w:val="000000"/>
        </w:rPr>
        <w:t xml:space="preserve">Konstatira se da se ovi prijedlozi </w:t>
      </w:r>
      <w:r w:rsidR="004E38D5">
        <w:rPr>
          <w:rFonts w:ascii="Arial" w:hAnsi="Arial" w:cs="Arial" w:eastAsiaTheme="minorHAnsi"/>
          <w:color w:val="000000"/>
        </w:rPr>
        <w:t>usvajaju u cijelosti od prisutnog</w:t>
      </w:r>
      <w:r w:rsidRPr="00542F3D">
        <w:rPr>
          <w:rFonts w:ascii="Arial" w:hAnsi="Arial" w:cs="Arial" w:eastAsiaTheme="minorHAnsi"/>
          <w:color w:val="000000"/>
        </w:rPr>
        <w:t xml:space="preserve"> vjerovnika</w:t>
      </w:r>
      <w:r w:rsidR="004E38D5">
        <w:rPr>
          <w:rFonts w:ascii="Arial" w:hAnsi="Arial" w:cs="Arial" w:eastAsiaTheme="minorHAnsi"/>
          <w:color w:val="000000"/>
        </w:rPr>
        <w:t>.</w:t>
      </w:r>
    </w:p>
    <w:p w:rsidR="004E38D5" w:rsidP="00BD0568" w:rsidRDefault="004E38D5">
      <w:pPr>
        <w:ind w:firstLine="708"/>
        <w:rPr>
          <w:rFonts w:ascii="Arial" w:hAnsi="Arial" w:cs="Arial" w:eastAsiaTheme="minorHAnsi"/>
          <w:color w:val="000000"/>
          <w:szCs w:val="24"/>
        </w:rPr>
      </w:pPr>
    </w:p>
    <w:p w:rsidR="004E38D5" w:rsidP="00BD0568" w:rsidRDefault="004E38D5">
      <w:pPr>
        <w:ind w:firstLine="708"/>
        <w:rPr>
          <w:rFonts w:ascii="Arial" w:hAnsi="Arial" w:cs="Arial" w:eastAsiaTheme="minorHAnsi"/>
          <w:color w:val="000000"/>
          <w:szCs w:val="24"/>
        </w:rPr>
      </w:pPr>
    </w:p>
    <w:p w:rsidR="004E38D5" w:rsidP="00BD0568" w:rsidRDefault="004E38D5">
      <w:pPr>
        <w:ind w:firstLine="708"/>
        <w:rPr>
          <w:rFonts w:ascii="Arial" w:hAnsi="Arial" w:cs="Arial" w:eastAsiaTheme="minorHAnsi"/>
          <w:color w:val="000000"/>
          <w:szCs w:val="24"/>
        </w:rPr>
      </w:pPr>
    </w:p>
    <w:p w:rsidR="004E38D5" w:rsidP="00BD0568" w:rsidRDefault="004E38D5">
      <w:pPr>
        <w:ind w:firstLine="708"/>
        <w:rPr>
          <w:rFonts w:ascii="Arial" w:hAnsi="Arial" w:cs="Arial" w:eastAsiaTheme="minorHAnsi"/>
          <w:color w:val="000000"/>
          <w:szCs w:val="24"/>
        </w:rPr>
      </w:pPr>
    </w:p>
    <w:p w:rsidR="004E38D5" w:rsidP="00BD0568" w:rsidRDefault="004E38D5">
      <w:pPr>
        <w:ind w:firstLine="708"/>
        <w:rPr>
          <w:rFonts w:ascii="Arial" w:hAnsi="Arial" w:cs="Arial" w:eastAsiaTheme="minorHAnsi"/>
          <w:color w:val="000000"/>
          <w:szCs w:val="24"/>
        </w:rPr>
      </w:pPr>
    </w:p>
    <w:p w:rsidRPr="00513C2F" w:rsidR="00BD0568" w:rsidP="00BD0568" w:rsidRDefault="00BD0568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lastRenderedPageBreak/>
        <w:t>S</w:t>
      </w:r>
      <w:r w:rsidRPr="00513C2F">
        <w:rPr>
          <w:rFonts w:ascii="Arial" w:hAnsi="Arial" w:cs="Arial"/>
          <w:szCs w:val="24"/>
          <w:lang w:eastAsia="en-US"/>
        </w:rPr>
        <w:t>ud donosi</w:t>
      </w:r>
    </w:p>
    <w:p w:rsidR="00BD0568" w:rsidP="00BD0568" w:rsidRDefault="00BD0568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eastAsia="en-US"/>
        </w:rPr>
      </w:pPr>
      <w:r w:rsidRPr="00513C2F">
        <w:rPr>
          <w:rFonts w:ascii="Arial" w:hAnsi="Arial" w:cs="Arial"/>
          <w:szCs w:val="24"/>
          <w:lang w:eastAsia="en-US"/>
        </w:rPr>
        <w:t>R J E Š E N J E</w:t>
      </w:r>
    </w:p>
    <w:p w:rsidRPr="00513C2F" w:rsidR="00BD0568" w:rsidP="00BD0568" w:rsidRDefault="00BD0568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eastAsia="en-US"/>
        </w:rPr>
      </w:pPr>
    </w:p>
    <w:p w:rsidR="004E38D5" w:rsidP="00BD0568" w:rsidRDefault="00BD0568">
      <w:pPr>
        <w:overflowPunct/>
        <w:autoSpaceDE/>
        <w:autoSpaceDN/>
        <w:adjustRightInd/>
        <w:ind w:firstLine="426"/>
        <w:jc w:val="both"/>
        <w:rPr>
          <w:rFonts w:ascii="Arial" w:hAnsi="Arial" w:cs="Arial" w:eastAsiaTheme="minorHAnsi"/>
          <w:color w:val="000000"/>
          <w:szCs w:val="24"/>
        </w:rPr>
      </w:pPr>
      <w:r w:rsidRPr="00513C2F">
        <w:rPr>
          <w:rFonts w:ascii="Arial" w:hAnsi="Arial" w:cs="Arial" w:eastAsiaTheme="minorHAnsi"/>
          <w:color w:val="000000"/>
          <w:szCs w:val="24"/>
        </w:rPr>
        <w:t xml:space="preserve">Konstatira se da su svi prijedlozi </w:t>
      </w:r>
      <w:r>
        <w:rPr>
          <w:rFonts w:ascii="Arial" w:hAnsi="Arial" w:cs="Arial"/>
          <w:szCs w:val="24"/>
          <w:lang w:eastAsia="en-US"/>
        </w:rPr>
        <w:t>stečajne upraviteljice</w:t>
      </w:r>
      <w:r w:rsidRPr="00674DB2">
        <w:rPr>
          <w:rFonts w:ascii="Arial" w:hAnsi="Arial" w:cs="Arial"/>
          <w:szCs w:val="24"/>
          <w:lang w:eastAsia="en-US"/>
        </w:rPr>
        <w:t xml:space="preserve"> </w:t>
      </w:r>
      <w:r w:rsidRPr="00513C2F">
        <w:rPr>
          <w:rFonts w:ascii="Arial" w:hAnsi="Arial" w:cs="Arial" w:eastAsiaTheme="minorHAnsi"/>
          <w:color w:val="000000"/>
          <w:szCs w:val="24"/>
        </w:rPr>
        <w:t xml:space="preserve">na ovoj Skupštini usvojeni od strane </w:t>
      </w:r>
      <w:r w:rsidRPr="00A52B83">
        <w:rPr>
          <w:rFonts w:ascii="Arial" w:hAnsi="Arial" w:cs="Arial" w:eastAsiaTheme="minorHAnsi"/>
          <w:color w:val="000000"/>
          <w:szCs w:val="24"/>
        </w:rPr>
        <w:t>prisutn</w:t>
      </w:r>
      <w:r w:rsidR="004E38D5">
        <w:rPr>
          <w:rFonts w:ascii="Arial" w:hAnsi="Arial" w:cs="Arial" w:eastAsiaTheme="minorHAnsi"/>
          <w:color w:val="000000"/>
          <w:szCs w:val="24"/>
        </w:rPr>
        <w:t>og vjerovnika.</w:t>
      </w:r>
    </w:p>
    <w:p w:rsidR="004E38D5" w:rsidP="00BD0568" w:rsidRDefault="004E38D5">
      <w:pPr>
        <w:overflowPunct/>
        <w:autoSpaceDE/>
        <w:autoSpaceDN/>
        <w:adjustRightInd/>
        <w:ind w:firstLine="426"/>
        <w:jc w:val="both"/>
        <w:rPr>
          <w:rFonts w:ascii="Arial" w:hAnsi="Arial" w:cs="Arial" w:eastAsiaTheme="minorHAnsi"/>
          <w:color w:val="000000"/>
          <w:szCs w:val="24"/>
        </w:rPr>
      </w:pPr>
    </w:p>
    <w:p w:rsidR="00BD0568" w:rsidP="00BD0568" w:rsidRDefault="00BD0568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  <w:r w:rsidRPr="00674DB2">
        <w:rPr>
          <w:rFonts w:ascii="Arial" w:hAnsi="Arial" w:cs="Arial"/>
          <w:szCs w:val="24"/>
          <w:lang w:eastAsia="en-US"/>
        </w:rPr>
        <w:t xml:space="preserve">Donijet će se </w:t>
      </w:r>
      <w:r>
        <w:rPr>
          <w:rFonts w:ascii="Arial" w:hAnsi="Arial" w:cs="Arial"/>
          <w:szCs w:val="24"/>
          <w:lang w:eastAsia="en-US"/>
        </w:rPr>
        <w:t>rješenje o utvrđivanju tražbina</w:t>
      </w:r>
      <w:r w:rsidRPr="00674DB2">
        <w:rPr>
          <w:rFonts w:ascii="Arial" w:hAnsi="Arial" w:cs="Arial"/>
          <w:szCs w:val="24"/>
          <w:lang w:eastAsia="en-US"/>
        </w:rPr>
        <w:t xml:space="preserve"> u roku od 3 dana te će se objaviti i ovaj zapisnik </w:t>
      </w:r>
      <w:r>
        <w:rPr>
          <w:rFonts w:ascii="Arial" w:hAnsi="Arial" w:cs="Arial"/>
          <w:szCs w:val="24"/>
          <w:lang w:eastAsia="en-US"/>
        </w:rPr>
        <w:t xml:space="preserve">na e-Oglasnoj ploči sudova </w:t>
      </w:r>
      <w:r w:rsidRPr="00674DB2">
        <w:rPr>
          <w:rFonts w:ascii="Arial" w:hAnsi="Arial" w:cs="Arial"/>
          <w:szCs w:val="24"/>
          <w:lang w:eastAsia="en-US"/>
        </w:rPr>
        <w:t xml:space="preserve">koji sadržava odluke </w:t>
      </w:r>
      <w:r>
        <w:rPr>
          <w:rFonts w:ascii="Arial" w:hAnsi="Arial" w:cs="Arial"/>
          <w:szCs w:val="24"/>
          <w:lang w:eastAsia="en-US"/>
        </w:rPr>
        <w:t>S</w:t>
      </w:r>
      <w:r w:rsidRPr="00674DB2">
        <w:rPr>
          <w:rFonts w:ascii="Arial" w:hAnsi="Arial" w:cs="Arial"/>
          <w:szCs w:val="24"/>
          <w:lang w:eastAsia="en-US"/>
        </w:rPr>
        <w:t xml:space="preserve">kupštine. </w:t>
      </w:r>
    </w:p>
    <w:p w:rsidRPr="00674DB2" w:rsidR="004E38D5" w:rsidP="00BD0568" w:rsidRDefault="004E38D5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</w:p>
    <w:p w:rsidR="00F66A5A" w:rsidP="002C532F" w:rsidRDefault="00F66A5A">
      <w:pPr>
        <w:rPr>
          <w:rFonts w:ascii="Arial" w:hAnsi="Arial" w:cs="Arial"/>
          <w:szCs w:val="24"/>
          <w:lang w:val="hr-HR"/>
        </w:rPr>
      </w:pPr>
    </w:p>
    <w:p w:rsidRPr="00D85871" w:rsidR="00A914C8" w:rsidP="006A638C" w:rsidRDefault="003F341E">
      <w:pPr>
        <w:jc w:val="center"/>
        <w:rPr>
          <w:rFonts w:ascii="Arial" w:hAnsi="Arial" w:cs="Arial"/>
          <w:szCs w:val="24"/>
          <w:lang w:val="hr-HR"/>
        </w:rPr>
      </w:pPr>
      <w:r w:rsidRPr="00D85871">
        <w:rPr>
          <w:rFonts w:ascii="Arial" w:hAnsi="Arial" w:cs="Arial"/>
          <w:szCs w:val="24"/>
          <w:lang w:val="hr-HR"/>
        </w:rPr>
        <w:t xml:space="preserve">Dovršeno u </w:t>
      </w:r>
      <w:r w:rsidR="004E38D5">
        <w:rPr>
          <w:rFonts w:ascii="Arial" w:hAnsi="Arial" w:cs="Arial"/>
          <w:szCs w:val="24"/>
          <w:lang w:val="hr-HR"/>
        </w:rPr>
        <w:t>10:05</w:t>
      </w:r>
      <w:r w:rsidRPr="00D85871" w:rsidR="007020F3">
        <w:rPr>
          <w:rFonts w:ascii="Arial" w:hAnsi="Arial" w:cs="Arial"/>
          <w:szCs w:val="24"/>
          <w:lang w:val="hr-HR"/>
        </w:rPr>
        <w:t xml:space="preserve"> </w:t>
      </w:r>
      <w:r w:rsidRPr="00D85871" w:rsidR="00A914C8">
        <w:rPr>
          <w:rFonts w:ascii="Arial" w:hAnsi="Arial" w:cs="Arial"/>
          <w:szCs w:val="24"/>
          <w:lang w:val="hr-HR"/>
        </w:rPr>
        <w:t>sati</w:t>
      </w:r>
    </w:p>
    <w:p w:rsidRPr="00D85871" w:rsidR="00A914C8" w:rsidP="006A638C" w:rsidRDefault="00A914C8">
      <w:pPr>
        <w:jc w:val="center"/>
        <w:rPr>
          <w:rFonts w:ascii="Arial" w:hAnsi="Arial" w:cs="Arial"/>
          <w:szCs w:val="24"/>
          <w:lang w:val="hr-HR"/>
        </w:rPr>
      </w:pPr>
    </w:p>
    <w:p w:rsidRPr="00D85871" w:rsidR="00A914C8" w:rsidP="006A638C" w:rsidRDefault="00A914C8">
      <w:pPr>
        <w:jc w:val="center"/>
        <w:rPr>
          <w:rFonts w:ascii="Arial" w:hAnsi="Arial" w:cs="Arial"/>
          <w:szCs w:val="24"/>
          <w:lang w:val="hr-HR"/>
        </w:rPr>
      </w:pPr>
      <w:r w:rsidRPr="00D85871">
        <w:rPr>
          <w:rFonts w:ascii="Arial" w:hAnsi="Arial" w:cs="Arial"/>
          <w:szCs w:val="24"/>
          <w:lang w:val="hr-HR"/>
        </w:rPr>
        <w:t>Sudac:</w:t>
      </w:r>
    </w:p>
    <w:p w:rsidRPr="00D85871" w:rsidR="004612AC" w:rsidP="006A638C" w:rsidRDefault="004612AC">
      <w:pPr>
        <w:jc w:val="center"/>
        <w:rPr>
          <w:rFonts w:ascii="Arial" w:hAnsi="Arial" w:cs="Arial"/>
          <w:szCs w:val="24"/>
          <w:lang w:val="hr-HR"/>
        </w:rPr>
      </w:pPr>
    </w:p>
    <w:p w:rsidR="004737F4" w:rsidP="00A914C8" w:rsidRDefault="00A914C8">
      <w:pPr>
        <w:jc w:val="center"/>
        <w:rPr>
          <w:rFonts w:ascii="Arial" w:hAnsi="Arial" w:cs="Arial"/>
          <w:szCs w:val="24"/>
          <w:lang w:val="hr-HR"/>
        </w:rPr>
      </w:pPr>
      <w:r w:rsidRPr="00D85871">
        <w:rPr>
          <w:rFonts w:ascii="Arial" w:hAnsi="Arial" w:cs="Arial"/>
          <w:szCs w:val="24"/>
          <w:lang w:val="hr-HR"/>
        </w:rPr>
        <w:t>Zapisničar:</w:t>
      </w:r>
    </w:p>
    <w:p w:rsidR="002C532F" w:rsidP="00A914C8" w:rsidRDefault="002C532F">
      <w:pPr>
        <w:jc w:val="center"/>
        <w:rPr>
          <w:rFonts w:ascii="Arial" w:hAnsi="Arial" w:cs="Arial"/>
          <w:szCs w:val="24"/>
          <w:lang w:val="hr-HR"/>
        </w:rPr>
      </w:pPr>
    </w:p>
    <w:p w:rsidR="00AA6C6D" w:rsidP="00782603" w:rsidRDefault="00470252">
      <w:pPr>
        <w:jc w:val="center"/>
        <w:rPr>
          <w:rFonts w:ascii="Arial" w:hAnsi="Arial" w:cs="Arial"/>
          <w:szCs w:val="24"/>
          <w:lang w:val="hr-HR"/>
        </w:rPr>
      </w:pPr>
      <w:r w:rsidRPr="00D85871">
        <w:rPr>
          <w:rFonts w:ascii="Arial" w:hAnsi="Arial" w:cs="Arial"/>
          <w:szCs w:val="24"/>
          <w:lang w:val="hr-HR"/>
        </w:rPr>
        <w:tab/>
      </w:r>
      <w:r w:rsidRPr="00D85871">
        <w:rPr>
          <w:rFonts w:ascii="Arial" w:hAnsi="Arial" w:cs="Arial"/>
          <w:szCs w:val="24"/>
          <w:lang w:val="hr-HR"/>
        </w:rPr>
        <w:tab/>
      </w:r>
      <w:r w:rsidRPr="00D85871">
        <w:rPr>
          <w:rFonts w:ascii="Arial" w:hAnsi="Arial" w:cs="Arial"/>
          <w:szCs w:val="24"/>
          <w:lang w:val="hr-HR"/>
        </w:rPr>
        <w:tab/>
      </w:r>
      <w:r w:rsidRPr="00D85871">
        <w:rPr>
          <w:rFonts w:ascii="Arial" w:hAnsi="Arial" w:cs="Arial"/>
          <w:szCs w:val="24"/>
          <w:lang w:val="hr-HR"/>
        </w:rPr>
        <w:tab/>
      </w:r>
      <w:r w:rsidRPr="00D85871">
        <w:rPr>
          <w:rFonts w:ascii="Arial" w:hAnsi="Arial" w:cs="Arial"/>
          <w:szCs w:val="24"/>
          <w:lang w:val="hr-HR"/>
        </w:rPr>
        <w:tab/>
      </w:r>
      <w:r w:rsidRPr="00D85871">
        <w:rPr>
          <w:rFonts w:ascii="Arial" w:hAnsi="Arial" w:cs="Arial"/>
          <w:szCs w:val="24"/>
          <w:lang w:val="hr-HR"/>
        </w:rPr>
        <w:tab/>
      </w:r>
      <w:r w:rsidRPr="00D85871">
        <w:rPr>
          <w:rFonts w:ascii="Arial" w:hAnsi="Arial" w:cs="Arial"/>
          <w:szCs w:val="24"/>
          <w:lang w:val="hr-HR"/>
        </w:rPr>
        <w:tab/>
      </w:r>
    </w:p>
    <w:p w:rsidR="00AA6C6D" w:rsidP="00782603" w:rsidRDefault="00AA6C6D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 w:rsidR="005B2A79">
        <w:rPr>
          <w:rFonts w:ascii="Arial" w:hAnsi="Arial" w:cs="Arial"/>
          <w:szCs w:val="24"/>
          <w:lang w:val="hr-HR"/>
        </w:rPr>
        <w:tab/>
        <w:t>Stečajna upraviteljica:</w:t>
      </w:r>
    </w:p>
    <w:p w:rsidR="00AA6C6D" w:rsidP="00782603" w:rsidRDefault="00AA6C6D">
      <w:pPr>
        <w:jc w:val="center"/>
        <w:rPr>
          <w:rFonts w:ascii="Arial" w:hAnsi="Arial" w:cs="Arial"/>
          <w:szCs w:val="24"/>
          <w:lang w:val="hr-HR"/>
        </w:rPr>
      </w:pPr>
    </w:p>
    <w:p w:rsidR="005B2A79" w:rsidP="00782603" w:rsidRDefault="005B2A79">
      <w:pPr>
        <w:jc w:val="center"/>
        <w:rPr>
          <w:rFonts w:ascii="Arial" w:hAnsi="Arial" w:cs="Arial"/>
          <w:szCs w:val="24"/>
          <w:lang w:val="hr-HR"/>
        </w:rPr>
      </w:pPr>
    </w:p>
    <w:p w:rsidR="00AA6C6D" w:rsidP="005B2A79" w:rsidRDefault="005B2A79">
      <w:pPr>
        <w:ind w:left="5664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   </w:t>
      </w:r>
      <w:r w:rsidR="00AA6C6D">
        <w:rPr>
          <w:rFonts w:ascii="Arial" w:hAnsi="Arial" w:cs="Arial"/>
          <w:szCs w:val="24"/>
          <w:lang w:val="hr-HR"/>
        </w:rPr>
        <w:t>Vjerovnik:</w:t>
      </w:r>
    </w:p>
    <w:p w:rsidRPr="00AA6C6D" w:rsidR="00AA6C6D" w:rsidP="00782603" w:rsidRDefault="00AA6C6D">
      <w:pPr>
        <w:jc w:val="center"/>
      </w:pPr>
    </w:p>
    <w:sectPr w:rsidRPr="00AA6C6D" w:rsidR="00AA6C6D" w:rsidSect="00B67F16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53BA9" w:rsidP="00D313E4" w:rsidRDefault="00753BA9">
      <w:r>
        <w:separator/>
      </w:r>
    </w:p>
  </w:endnote>
  <w:endnote w:type="continuationSeparator" w:id="0">
    <w:p w:rsidR="00753BA9" w:rsidP="00D313E4" w:rsidRDefault="00753BA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53BA9" w:rsidP="00D313E4" w:rsidRDefault="00753BA9">
      <w:r>
        <w:separator/>
      </w:r>
    </w:p>
  </w:footnote>
  <w:footnote w:type="continuationSeparator" w:id="0">
    <w:p w:rsidR="00753BA9" w:rsidP="00D313E4" w:rsidRDefault="00753BA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0408414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B67F16" w:rsidR="00B67F16" w:rsidP="00B67F16" w:rsidRDefault="00B67F16">
        <w:pPr>
          <w:pStyle w:val="Zaglavlje"/>
          <w:ind w:firstLine="708"/>
          <w:jc w:val="center"/>
          <w:rPr>
            <w:rFonts w:ascii="Arial" w:hAnsi="Arial" w:cs="Arial"/>
          </w:rPr>
        </w:pPr>
        <w:r w:rsidRPr="00B67F16">
          <w:rPr>
            <w:rFonts w:ascii="Arial" w:hAnsi="Arial" w:cs="Arial"/>
          </w:rPr>
          <w:fldChar w:fldCharType="begin"/>
        </w:r>
        <w:r w:rsidRPr="00B67F16">
          <w:rPr>
            <w:rFonts w:ascii="Arial" w:hAnsi="Arial" w:cs="Arial"/>
          </w:rPr>
          <w:instrText>PAGE   \* MERGEFORMAT</w:instrText>
        </w:r>
        <w:r w:rsidRPr="00B67F16">
          <w:rPr>
            <w:rFonts w:ascii="Arial" w:hAnsi="Arial" w:cs="Arial"/>
          </w:rPr>
          <w:fldChar w:fldCharType="separate"/>
        </w:r>
        <w:r w:rsidRPr="00665CD9" w:rsidR="00665CD9">
          <w:rPr>
            <w:rFonts w:ascii="Arial" w:hAnsi="Arial" w:cs="Arial"/>
            <w:noProof/>
            <w:lang w:val="hr-HR"/>
          </w:rPr>
          <w:t>5</w:t>
        </w:r>
        <w:r w:rsidRPr="00B67F16">
          <w:rPr>
            <w:rFonts w:ascii="Arial" w:hAnsi="Arial" w:cs="Arial"/>
          </w:rPr>
          <w:fldChar w:fldCharType="end"/>
        </w:r>
      </w:p>
    </w:sdtContent>
  </w:sdt>
  <w:p w:rsidRPr="00290541" w:rsidR="00B67F16" w:rsidP="00BA7FF2" w:rsidRDefault="00BA7FF2">
    <w:pPr>
      <w:ind w:left="4956"/>
      <w:rPr>
        <w:rFonts w:ascii="Arial" w:hAnsi="Arial" w:cs="Arial"/>
        <w:szCs w:val="24"/>
        <w:lang w:val="hr-HR"/>
      </w:rPr>
    </w:pPr>
    <w:r>
      <w:rPr>
        <w:rFonts w:ascii="Arial" w:hAnsi="Arial" w:cs="Arial"/>
        <w:szCs w:val="24"/>
        <w:lang w:val="hr-HR"/>
      </w:rPr>
      <w:t xml:space="preserve">       </w:t>
    </w:r>
    <w:r w:rsidR="00B67F16">
      <w:rPr>
        <w:rFonts w:ascii="Arial" w:hAnsi="Arial" w:cs="Arial"/>
        <w:szCs w:val="24"/>
        <w:lang w:val="hr-HR"/>
      </w:rPr>
      <w:t>Poslovni b</w:t>
    </w:r>
    <w:r w:rsidR="006943BD">
      <w:rPr>
        <w:rFonts w:ascii="Arial" w:hAnsi="Arial" w:cs="Arial"/>
        <w:szCs w:val="24"/>
        <w:lang w:val="hr-HR"/>
      </w:rPr>
      <w:t xml:space="preserve">roj: </w:t>
    </w:r>
    <w:r w:rsidRPr="00D85871" w:rsidR="00BF4688">
      <w:rPr>
        <w:rFonts w:ascii="Arial" w:hAnsi="Arial" w:cs="Arial"/>
        <w:szCs w:val="24"/>
        <w:lang w:val="hr-HR"/>
      </w:rPr>
      <w:t>St-</w:t>
    </w:r>
    <w:r w:rsidR="00F66A5A">
      <w:rPr>
        <w:rFonts w:ascii="Arial" w:hAnsi="Arial" w:cs="Arial"/>
        <w:szCs w:val="24"/>
        <w:lang w:val="hr-HR"/>
      </w:rPr>
      <w:t>432</w:t>
    </w:r>
    <w:r w:rsidRPr="00D85871" w:rsidR="00BF4688">
      <w:rPr>
        <w:rFonts w:ascii="Arial" w:hAnsi="Arial" w:cs="Arial"/>
        <w:szCs w:val="24"/>
        <w:lang w:val="hr-HR"/>
      </w:rPr>
      <w:t>/202</w:t>
    </w:r>
    <w:r w:rsidR="00F66A5A">
      <w:rPr>
        <w:rFonts w:ascii="Arial" w:hAnsi="Arial" w:cs="Arial"/>
        <w:szCs w:val="24"/>
        <w:lang w:val="hr-HR"/>
      </w:rPr>
      <w:t>5</w:t>
    </w:r>
    <w:r w:rsidRPr="00D85871" w:rsidR="00BF4688">
      <w:rPr>
        <w:rFonts w:ascii="Arial" w:hAnsi="Arial" w:cs="Arial"/>
        <w:szCs w:val="24"/>
        <w:lang w:val="hr-HR"/>
      </w:rPr>
      <w:t>-</w:t>
    </w:r>
    <w:r>
      <w:rPr>
        <w:rFonts w:ascii="Arial" w:hAnsi="Arial" w:cs="Arial"/>
        <w:szCs w:val="24"/>
        <w:lang w:val="hr-HR"/>
      </w:rPr>
      <w:t>45,46</w:t>
    </w:r>
  </w:p>
  <w:p w:rsidR="00D313E4" w:rsidP="00B67F16" w:rsidRDefault="00D313E4">
    <w:pPr>
      <w:pStyle w:val="Zaglavlje"/>
      <w:tabs>
        <w:tab w:val="clear" w:pos="4536"/>
        <w:tab w:val="clear" w:pos="9072"/>
        <w:tab w:val="left" w:pos="5773"/>
      </w:tabs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67F16" w:rsidRDefault="00B67F16">
    <w:pPr>
      <w:pStyle w:val="Zaglavlje"/>
      <w:jc w:val="center"/>
    </w:pPr>
  </w:p>
  <w:p w:rsidR="00B67F16" w:rsidRDefault="00B67F16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484881"/>
    <w:multiLevelType w:val="hybridMultilevel"/>
    <w:tmpl w:val="0D26D838"/>
    <w:lvl w:ilvl="0" w:tplc="21ECE740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C09056C"/>
    <w:multiLevelType w:val="hybridMultilevel"/>
    <w:tmpl w:val="32B6C526"/>
    <w:lvl w:ilvl="0" w:tplc="EA9C2296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086097C"/>
    <w:multiLevelType w:val="hybridMultilevel"/>
    <w:tmpl w:val="AF80752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spidmax="1556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49"/>
    <w:rsid w:val="0000521F"/>
    <w:rsid w:val="000107DC"/>
    <w:rsid w:val="00013424"/>
    <w:rsid w:val="00014CE4"/>
    <w:rsid w:val="00014D3D"/>
    <w:rsid w:val="00020829"/>
    <w:rsid w:val="00026989"/>
    <w:rsid w:val="00030410"/>
    <w:rsid w:val="0003086B"/>
    <w:rsid w:val="00035053"/>
    <w:rsid w:val="0003519F"/>
    <w:rsid w:val="00035FA6"/>
    <w:rsid w:val="0003716F"/>
    <w:rsid w:val="000429DA"/>
    <w:rsid w:val="00042DF9"/>
    <w:rsid w:val="00047584"/>
    <w:rsid w:val="00052223"/>
    <w:rsid w:val="000535AB"/>
    <w:rsid w:val="000558C5"/>
    <w:rsid w:val="000648DF"/>
    <w:rsid w:val="00064E09"/>
    <w:rsid w:val="000650AA"/>
    <w:rsid w:val="000670C1"/>
    <w:rsid w:val="0007043D"/>
    <w:rsid w:val="00076C1A"/>
    <w:rsid w:val="00081666"/>
    <w:rsid w:val="00084E4A"/>
    <w:rsid w:val="0008503C"/>
    <w:rsid w:val="000868EC"/>
    <w:rsid w:val="000868F5"/>
    <w:rsid w:val="00086980"/>
    <w:rsid w:val="00086989"/>
    <w:rsid w:val="0009090C"/>
    <w:rsid w:val="000910B3"/>
    <w:rsid w:val="0009343E"/>
    <w:rsid w:val="000938DD"/>
    <w:rsid w:val="00094220"/>
    <w:rsid w:val="00094D58"/>
    <w:rsid w:val="000A13D8"/>
    <w:rsid w:val="000A586A"/>
    <w:rsid w:val="000A5ED1"/>
    <w:rsid w:val="000A751B"/>
    <w:rsid w:val="000B0FD7"/>
    <w:rsid w:val="000B40F9"/>
    <w:rsid w:val="000B4C4C"/>
    <w:rsid w:val="000B4C5E"/>
    <w:rsid w:val="000B4E75"/>
    <w:rsid w:val="000C4358"/>
    <w:rsid w:val="000C66D8"/>
    <w:rsid w:val="000D030C"/>
    <w:rsid w:val="000D370B"/>
    <w:rsid w:val="000E2466"/>
    <w:rsid w:val="000E2959"/>
    <w:rsid w:val="000E4FB7"/>
    <w:rsid w:val="000F169D"/>
    <w:rsid w:val="0010114A"/>
    <w:rsid w:val="00103FF8"/>
    <w:rsid w:val="00104A2A"/>
    <w:rsid w:val="001064D1"/>
    <w:rsid w:val="001126CD"/>
    <w:rsid w:val="0011300B"/>
    <w:rsid w:val="001176F1"/>
    <w:rsid w:val="001218D1"/>
    <w:rsid w:val="00127D74"/>
    <w:rsid w:val="001305E6"/>
    <w:rsid w:val="0013072B"/>
    <w:rsid w:val="00131B81"/>
    <w:rsid w:val="00131E48"/>
    <w:rsid w:val="00134A40"/>
    <w:rsid w:val="0014418C"/>
    <w:rsid w:val="00144E40"/>
    <w:rsid w:val="00146D1E"/>
    <w:rsid w:val="00151855"/>
    <w:rsid w:val="00151927"/>
    <w:rsid w:val="00160508"/>
    <w:rsid w:val="001625A9"/>
    <w:rsid w:val="001629A7"/>
    <w:rsid w:val="00166DD3"/>
    <w:rsid w:val="001703EB"/>
    <w:rsid w:val="00170DC9"/>
    <w:rsid w:val="00170FFC"/>
    <w:rsid w:val="00171027"/>
    <w:rsid w:val="001711FB"/>
    <w:rsid w:val="001714B1"/>
    <w:rsid w:val="00172C87"/>
    <w:rsid w:val="001740A1"/>
    <w:rsid w:val="0017449C"/>
    <w:rsid w:val="0017505E"/>
    <w:rsid w:val="00175C6A"/>
    <w:rsid w:val="0018338E"/>
    <w:rsid w:val="001837AF"/>
    <w:rsid w:val="00183D7B"/>
    <w:rsid w:val="00191F2E"/>
    <w:rsid w:val="00192860"/>
    <w:rsid w:val="00193512"/>
    <w:rsid w:val="001A019A"/>
    <w:rsid w:val="001A2FCC"/>
    <w:rsid w:val="001A462F"/>
    <w:rsid w:val="001A4D57"/>
    <w:rsid w:val="001A597E"/>
    <w:rsid w:val="001B1779"/>
    <w:rsid w:val="001B3DFA"/>
    <w:rsid w:val="001B54F7"/>
    <w:rsid w:val="001C0B60"/>
    <w:rsid w:val="001C42E3"/>
    <w:rsid w:val="001C5B60"/>
    <w:rsid w:val="001C7CD6"/>
    <w:rsid w:val="001D170B"/>
    <w:rsid w:val="001D4281"/>
    <w:rsid w:val="001D6B44"/>
    <w:rsid w:val="001D77FC"/>
    <w:rsid w:val="001E4FF1"/>
    <w:rsid w:val="001E59D6"/>
    <w:rsid w:val="001E66CC"/>
    <w:rsid w:val="001F4A03"/>
    <w:rsid w:val="001F4FC5"/>
    <w:rsid w:val="00206913"/>
    <w:rsid w:val="002114DE"/>
    <w:rsid w:val="00214D34"/>
    <w:rsid w:val="0021716F"/>
    <w:rsid w:val="00225044"/>
    <w:rsid w:val="00227F13"/>
    <w:rsid w:val="002325F2"/>
    <w:rsid w:val="00234406"/>
    <w:rsid w:val="002350F0"/>
    <w:rsid w:val="00236D73"/>
    <w:rsid w:val="002453F1"/>
    <w:rsid w:val="0025031C"/>
    <w:rsid w:val="00255D8B"/>
    <w:rsid w:val="00257A9F"/>
    <w:rsid w:val="0026104C"/>
    <w:rsid w:val="0026237A"/>
    <w:rsid w:val="00266B92"/>
    <w:rsid w:val="002674E6"/>
    <w:rsid w:val="002675B6"/>
    <w:rsid w:val="00271BB8"/>
    <w:rsid w:val="00277C16"/>
    <w:rsid w:val="00282BCF"/>
    <w:rsid w:val="00285606"/>
    <w:rsid w:val="00290541"/>
    <w:rsid w:val="002938FD"/>
    <w:rsid w:val="002A0B13"/>
    <w:rsid w:val="002A0E09"/>
    <w:rsid w:val="002A7AB2"/>
    <w:rsid w:val="002B1082"/>
    <w:rsid w:val="002B23C3"/>
    <w:rsid w:val="002B533D"/>
    <w:rsid w:val="002B577B"/>
    <w:rsid w:val="002C1006"/>
    <w:rsid w:val="002C3E7F"/>
    <w:rsid w:val="002C532F"/>
    <w:rsid w:val="002D3D1D"/>
    <w:rsid w:val="002E6B76"/>
    <w:rsid w:val="002F1F57"/>
    <w:rsid w:val="002F4FD8"/>
    <w:rsid w:val="00300947"/>
    <w:rsid w:val="00300EDD"/>
    <w:rsid w:val="00305568"/>
    <w:rsid w:val="00313054"/>
    <w:rsid w:val="003174E4"/>
    <w:rsid w:val="0032435B"/>
    <w:rsid w:val="0033108D"/>
    <w:rsid w:val="003414E1"/>
    <w:rsid w:val="00347978"/>
    <w:rsid w:val="00350C8C"/>
    <w:rsid w:val="00351E87"/>
    <w:rsid w:val="00353D77"/>
    <w:rsid w:val="00357EF0"/>
    <w:rsid w:val="003629C9"/>
    <w:rsid w:val="00366AFF"/>
    <w:rsid w:val="00366BC5"/>
    <w:rsid w:val="00367535"/>
    <w:rsid w:val="00367737"/>
    <w:rsid w:val="00373249"/>
    <w:rsid w:val="00376401"/>
    <w:rsid w:val="00380D95"/>
    <w:rsid w:val="003850A4"/>
    <w:rsid w:val="00386482"/>
    <w:rsid w:val="00390E80"/>
    <w:rsid w:val="003912F0"/>
    <w:rsid w:val="0039193E"/>
    <w:rsid w:val="00392787"/>
    <w:rsid w:val="0039494D"/>
    <w:rsid w:val="00394EE4"/>
    <w:rsid w:val="003A2350"/>
    <w:rsid w:val="003A2A7F"/>
    <w:rsid w:val="003A53B7"/>
    <w:rsid w:val="003B00DA"/>
    <w:rsid w:val="003B11A4"/>
    <w:rsid w:val="003B2CFF"/>
    <w:rsid w:val="003B57E2"/>
    <w:rsid w:val="003B71AB"/>
    <w:rsid w:val="003C041A"/>
    <w:rsid w:val="003C3F0F"/>
    <w:rsid w:val="003C4B56"/>
    <w:rsid w:val="003E2724"/>
    <w:rsid w:val="003E2C47"/>
    <w:rsid w:val="003E534D"/>
    <w:rsid w:val="003E7157"/>
    <w:rsid w:val="003F0492"/>
    <w:rsid w:val="003F127D"/>
    <w:rsid w:val="003F341E"/>
    <w:rsid w:val="003F4C95"/>
    <w:rsid w:val="0040031D"/>
    <w:rsid w:val="00400827"/>
    <w:rsid w:val="00413151"/>
    <w:rsid w:val="00424004"/>
    <w:rsid w:val="00427608"/>
    <w:rsid w:val="004358E8"/>
    <w:rsid w:val="00436606"/>
    <w:rsid w:val="00437A78"/>
    <w:rsid w:val="004435D2"/>
    <w:rsid w:val="00450521"/>
    <w:rsid w:val="0045391C"/>
    <w:rsid w:val="004612AC"/>
    <w:rsid w:val="004617D6"/>
    <w:rsid w:val="0046235E"/>
    <w:rsid w:val="00462909"/>
    <w:rsid w:val="00470252"/>
    <w:rsid w:val="004737F4"/>
    <w:rsid w:val="0047675E"/>
    <w:rsid w:val="004813FA"/>
    <w:rsid w:val="00483126"/>
    <w:rsid w:val="0048574A"/>
    <w:rsid w:val="004953A7"/>
    <w:rsid w:val="00496AFA"/>
    <w:rsid w:val="004A52B4"/>
    <w:rsid w:val="004A6D60"/>
    <w:rsid w:val="004A7C9A"/>
    <w:rsid w:val="004C01C2"/>
    <w:rsid w:val="004C07DD"/>
    <w:rsid w:val="004C2332"/>
    <w:rsid w:val="004D3F76"/>
    <w:rsid w:val="004D4B63"/>
    <w:rsid w:val="004D7E0E"/>
    <w:rsid w:val="004E38D5"/>
    <w:rsid w:val="004F1596"/>
    <w:rsid w:val="004F3029"/>
    <w:rsid w:val="004F6CD9"/>
    <w:rsid w:val="0050134B"/>
    <w:rsid w:val="00504783"/>
    <w:rsid w:val="00506209"/>
    <w:rsid w:val="0050625C"/>
    <w:rsid w:val="00507345"/>
    <w:rsid w:val="00515716"/>
    <w:rsid w:val="00516487"/>
    <w:rsid w:val="00521B92"/>
    <w:rsid w:val="00521F9A"/>
    <w:rsid w:val="0052488E"/>
    <w:rsid w:val="00535233"/>
    <w:rsid w:val="00536712"/>
    <w:rsid w:val="005377A3"/>
    <w:rsid w:val="00542A9F"/>
    <w:rsid w:val="00542F3D"/>
    <w:rsid w:val="00544336"/>
    <w:rsid w:val="00551176"/>
    <w:rsid w:val="005518C5"/>
    <w:rsid w:val="005559B1"/>
    <w:rsid w:val="00555CCF"/>
    <w:rsid w:val="00556428"/>
    <w:rsid w:val="0056141C"/>
    <w:rsid w:val="00561F5B"/>
    <w:rsid w:val="005627F2"/>
    <w:rsid w:val="00564E93"/>
    <w:rsid w:val="005711D7"/>
    <w:rsid w:val="00571B09"/>
    <w:rsid w:val="005739F8"/>
    <w:rsid w:val="005764BB"/>
    <w:rsid w:val="0057786A"/>
    <w:rsid w:val="00581715"/>
    <w:rsid w:val="00582451"/>
    <w:rsid w:val="005966BC"/>
    <w:rsid w:val="00597107"/>
    <w:rsid w:val="005A7BA3"/>
    <w:rsid w:val="005B0BB9"/>
    <w:rsid w:val="005B2A4B"/>
    <w:rsid w:val="005B2A79"/>
    <w:rsid w:val="005B5095"/>
    <w:rsid w:val="005B5B79"/>
    <w:rsid w:val="005B62B3"/>
    <w:rsid w:val="005B72C2"/>
    <w:rsid w:val="005B7718"/>
    <w:rsid w:val="005C2B33"/>
    <w:rsid w:val="005C4A39"/>
    <w:rsid w:val="005D2579"/>
    <w:rsid w:val="005D2F09"/>
    <w:rsid w:val="005D42A7"/>
    <w:rsid w:val="005E15FD"/>
    <w:rsid w:val="005E27F9"/>
    <w:rsid w:val="005F4B8C"/>
    <w:rsid w:val="005F7F27"/>
    <w:rsid w:val="00604700"/>
    <w:rsid w:val="00610F82"/>
    <w:rsid w:val="00611D78"/>
    <w:rsid w:val="00612198"/>
    <w:rsid w:val="00616D84"/>
    <w:rsid w:val="0062258B"/>
    <w:rsid w:val="00622E5D"/>
    <w:rsid w:val="00624F78"/>
    <w:rsid w:val="00625A1B"/>
    <w:rsid w:val="006260B6"/>
    <w:rsid w:val="00631279"/>
    <w:rsid w:val="00632131"/>
    <w:rsid w:val="00634647"/>
    <w:rsid w:val="006347ED"/>
    <w:rsid w:val="00634AAB"/>
    <w:rsid w:val="00643F88"/>
    <w:rsid w:val="006501D7"/>
    <w:rsid w:val="00656A2B"/>
    <w:rsid w:val="006655AE"/>
    <w:rsid w:val="00665CD9"/>
    <w:rsid w:val="00665EB7"/>
    <w:rsid w:val="00666A3C"/>
    <w:rsid w:val="006671C7"/>
    <w:rsid w:val="00672471"/>
    <w:rsid w:val="006730F9"/>
    <w:rsid w:val="0067344F"/>
    <w:rsid w:val="006757B1"/>
    <w:rsid w:val="00680339"/>
    <w:rsid w:val="00681046"/>
    <w:rsid w:val="00685955"/>
    <w:rsid w:val="00686FDD"/>
    <w:rsid w:val="00687736"/>
    <w:rsid w:val="006904E0"/>
    <w:rsid w:val="006943BD"/>
    <w:rsid w:val="006959FA"/>
    <w:rsid w:val="006A0D0B"/>
    <w:rsid w:val="006A638C"/>
    <w:rsid w:val="006B28D3"/>
    <w:rsid w:val="006B795D"/>
    <w:rsid w:val="006C01B6"/>
    <w:rsid w:val="006C1468"/>
    <w:rsid w:val="006C2673"/>
    <w:rsid w:val="006C7C81"/>
    <w:rsid w:val="006D6EE0"/>
    <w:rsid w:val="006E0878"/>
    <w:rsid w:val="006E21AE"/>
    <w:rsid w:val="006E5F5A"/>
    <w:rsid w:val="006E6337"/>
    <w:rsid w:val="006F0413"/>
    <w:rsid w:val="006F2363"/>
    <w:rsid w:val="006F7FCC"/>
    <w:rsid w:val="00701DAB"/>
    <w:rsid w:val="007020F3"/>
    <w:rsid w:val="0070233B"/>
    <w:rsid w:val="0070384C"/>
    <w:rsid w:val="00704450"/>
    <w:rsid w:val="00706894"/>
    <w:rsid w:val="00710600"/>
    <w:rsid w:val="00712AF6"/>
    <w:rsid w:val="007148CC"/>
    <w:rsid w:val="007173B7"/>
    <w:rsid w:val="007259F0"/>
    <w:rsid w:val="00725E33"/>
    <w:rsid w:val="007264C9"/>
    <w:rsid w:val="00732660"/>
    <w:rsid w:val="00734795"/>
    <w:rsid w:val="00735414"/>
    <w:rsid w:val="0074391A"/>
    <w:rsid w:val="007457FA"/>
    <w:rsid w:val="00753BA9"/>
    <w:rsid w:val="007568BF"/>
    <w:rsid w:val="00757B2B"/>
    <w:rsid w:val="00760EC5"/>
    <w:rsid w:val="00762A85"/>
    <w:rsid w:val="00764364"/>
    <w:rsid w:val="007676B8"/>
    <w:rsid w:val="00774DB0"/>
    <w:rsid w:val="00775260"/>
    <w:rsid w:val="0077658C"/>
    <w:rsid w:val="007824A2"/>
    <w:rsid w:val="00782603"/>
    <w:rsid w:val="007901B7"/>
    <w:rsid w:val="007903A0"/>
    <w:rsid w:val="00790E0E"/>
    <w:rsid w:val="007953E8"/>
    <w:rsid w:val="00796033"/>
    <w:rsid w:val="007A3A1F"/>
    <w:rsid w:val="007A5F9A"/>
    <w:rsid w:val="007A7ECD"/>
    <w:rsid w:val="007B2E50"/>
    <w:rsid w:val="007B483D"/>
    <w:rsid w:val="007B5FF6"/>
    <w:rsid w:val="007B6FBD"/>
    <w:rsid w:val="007C2C91"/>
    <w:rsid w:val="007C5849"/>
    <w:rsid w:val="007C72DC"/>
    <w:rsid w:val="007D03C7"/>
    <w:rsid w:val="007D46A3"/>
    <w:rsid w:val="007E00DC"/>
    <w:rsid w:val="007F17A3"/>
    <w:rsid w:val="007F5584"/>
    <w:rsid w:val="007F69B2"/>
    <w:rsid w:val="00801EC8"/>
    <w:rsid w:val="0080280F"/>
    <w:rsid w:val="00803FC9"/>
    <w:rsid w:val="0080639C"/>
    <w:rsid w:val="0080660C"/>
    <w:rsid w:val="0081143A"/>
    <w:rsid w:val="00820195"/>
    <w:rsid w:val="00823B5E"/>
    <w:rsid w:val="008310F1"/>
    <w:rsid w:val="0083172A"/>
    <w:rsid w:val="00834669"/>
    <w:rsid w:val="0083500B"/>
    <w:rsid w:val="008353A8"/>
    <w:rsid w:val="00840893"/>
    <w:rsid w:val="008433A0"/>
    <w:rsid w:val="00850C2A"/>
    <w:rsid w:val="00851772"/>
    <w:rsid w:val="0085397D"/>
    <w:rsid w:val="008571F3"/>
    <w:rsid w:val="00860C12"/>
    <w:rsid w:val="008610F4"/>
    <w:rsid w:val="00861DCD"/>
    <w:rsid w:val="00863164"/>
    <w:rsid w:val="00875B34"/>
    <w:rsid w:val="00877634"/>
    <w:rsid w:val="00885C0D"/>
    <w:rsid w:val="00886535"/>
    <w:rsid w:val="008926A4"/>
    <w:rsid w:val="0089301E"/>
    <w:rsid w:val="00893390"/>
    <w:rsid w:val="008A19DF"/>
    <w:rsid w:val="008A5086"/>
    <w:rsid w:val="008A6233"/>
    <w:rsid w:val="008B07E1"/>
    <w:rsid w:val="008B0840"/>
    <w:rsid w:val="008B2348"/>
    <w:rsid w:val="008B35A0"/>
    <w:rsid w:val="008C4092"/>
    <w:rsid w:val="008E1D41"/>
    <w:rsid w:val="008E1E50"/>
    <w:rsid w:val="008E5527"/>
    <w:rsid w:val="008F0344"/>
    <w:rsid w:val="008F5186"/>
    <w:rsid w:val="00903B30"/>
    <w:rsid w:val="00910844"/>
    <w:rsid w:val="00911C40"/>
    <w:rsid w:val="00911EE1"/>
    <w:rsid w:val="00912517"/>
    <w:rsid w:val="009201BC"/>
    <w:rsid w:val="0092175E"/>
    <w:rsid w:val="009273E3"/>
    <w:rsid w:val="00931595"/>
    <w:rsid w:val="0093214B"/>
    <w:rsid w:val="0093403B"/>
    <w:rsid w:val="00936CAF"/>
    <w:rsid w:val="00936F92"/>
    <w:rsid w:val="00944BEE"/>
    <w:rsid w:val="00947CFD"/>
    <w:rsid w:val="009512CF"/>
    <w:rsid w:val="00951D23"/>
    <w:rsid w:val="00952065"/>
    <w:rsid w:val="0095622D"/>
    <w:rsid w:val="00960BAA"/>
    <w:rsid w:val="009625DD"/>
    <w:rsid w:val="00963F48"/>
    <w:rsid w:val="00972CD4"/>
    <w:rsid w:val="00973089"/>
    <w:rsid w:val="009837BB"/>
    <w:rsid w:val="00985018"/>
    <w:rsid w:val="0098533D"/>
    <w:rsid w:val="00985DE5"/>
    <w:rsid w:val="00987683"/>
    <w:rsid w:val="00987ECA"/>
    <w:rsid w:val="009967F1"/>
    <w:rsid w:val="009A0FC1"/>
    <w:rsid w:val="009B3AF8"/>
    <w:rsid w:val="009B4265"/>
    <w:rsid w:val="009B6424"/>
    <w:rsid w:val="009C4BFE"/>
    <w:rsid w:val="009C695F"/>
    <w:rsid w:val="009C6A71"/>
    <w:rsid w:val="009C7668"/>
    <w:rsid w:val="009E0B1A"/>
    <w:rsid w:val="009E104A"/>
    <w:rsid w:val="009E6E7A"/>
    <w:rsid w:val="009E7B03"/>
    <w:rsid w:val="009F3DF3"/>
    <w:rsid w:val="00A12049"/>
    <w:rsid w:val="00A12AF8"/>
    <w:rsid w:val="00A14ED8"/>
    <w:rsid w:val="00A151BF"/>
    <w:rsid w:val="00A15AF4"/>
    <w:rsid w:val="00A23347"/>
    <w:rsid w:val="00A23AEE"/>
    <w:rsid w:val="00A23FA2"/>
    <w:rsid w:val="00A2417E"/>
    <w:rsid w:val="00A27D5D"/>
    <w:rsid w:val="00A33510"/>
    <w:rsid w:val="00A33A42"/>
    <w:rsid w:val="00A33C55"/>
    <w:rsid w:val="00A51FDF"/>
    <w:rsid w:val="00A529F9"/>
    <w:rsid w:val="00A52B5C"/>
    <w:rsid w:val="00A54A37"/>
    <w:rsid w:val="00A60B80"/>
    <w:rsid w:val="00A6307C"/>
    <w:rsid w:val="00A63D81"/>
    <w:rsid w:val="00A65C26"/>
    <w:rsid w:val="00A66BAB"/>
    <w:rsid w:val="00A7603C"/>
    <w:rsid w:val="00A77686"/>
    <w:rsid w:val="00A77E7C"/>
    <w:rsid w:val="00A8274B"/>
    <w:rsid w:val="00A85DAD"/>
    <w:rsid w:val="00A903CA"/>
    <w:rsid w:val="00A9105B"/>
    <w:rsid w:val="00A914C8"/>
    <w:rsid w:val="00A9419B"/>
    <w:rsid w:val="00A9738D"/>
    <w:rsid w:val="00AA0CE2"/>
    <w:rsid w:val="00AA6BFB"/>
    <w:rsid w:val="00AA6C6D"/>
    <w:rsid w:val="00AC425C"/>
    <w:rsid w:val="00AC6375"/>
    <w:rsid w:val="00AD0D3D"/>
    <w:rsid w:val="00AD4449"/>
    <w:rsid w:val="00AD6378"/>
    <w:rsid w:val="00AE1910"/>
    <w:rsid w:val="00AE197E"/>
    <w:rsid w:val="00AE2033"/>
    <w:rsid w:val="00AE30A6"/>
    <w:rsid w:val="00AE4110"/>
    <w:rsid w:val="00AE4807"/>
    <w:rsid w:val="00AE5F23"/>
    <w:rsid w:val="00AE7F43"/>
    <w:rsid w:val="00AF0067"/>
    <w:rsid w:val="00AF299F"/>
    <w:rsid w:val="00AF2E5F"/>
    <w:rsid w:val="00AF37B7"/>
    <w:rsid w:val="00AF5623"/>
    <w:rsid w:val="00B031AD"/>
    <w:rsid w:val="00B03A4C"/>
    <w:rsid w:val="00B0655A"/>
    <w:rsid w:val="00B10E17"/>
    <w:rsid w:val="00B145B9"/>
    <w:rsid w:val="00B153A8"/>
    <w:rsid w:val="00B2586B"/>
    <w:rsid w:val="00B3089E"/>
    <w:rsid w:val="00B35D70"/>
    <w:rsid w:val="00B36242"/>
    <w:rsid w:val="00B36AEE"/>
    <w:rsid w:val="00B40378"/>
    <w:rsid w:val="00B411E8"/>
    <w:rsid w:val="00B53631"/>
    <w:rsid w:val="00B55C6C"/>
    <w:rsid w:val="00B6322B"/>
    <w:rsid w:val="00B660F9"/>
    <w:rsid w:val="00B66417"/>
    <w:rsid w:val="00B678F9"/>
    <w:rsid w:val="00B67F16"/>
    <w:rsid w:val="00B80259"/>
    <w:rsid w:val="00B852DC"/>
    <w:rsid w:val="00B878F8"/>
    <w:rsid w:val="00B908AA"/>
    <w:rsid w:val="00BA3238"/>
    <w:rsid w:val="00BA5550"/>
    <w:rsid w:val="00BA72E8"/>
    <w:rsid w:val="00BA7FF2"/>
    <w:rsid w:val="00BB063A"/>
    <w:rsid w:val="00BB2007"/>
    <w:rsid w:val="00BB43B5"/>
    <w:rsid w:val="00BC182A"/>
    <w:rsid w:val="00BC23EB"/>
    <w:rsid w:val="00BC5179"/>
    <w:rsid w:val="00BD0568"/>
    <w:rsid w:val="00BD4E0D"/>
    <w:rsid w:val="00BD712B"/>
    <w:rsid w:val="00BE7492"/>
    <w:rsid w:val="00BF0635"/>
    <w:rsid w:val="00BF0720"/>
    <w:rsid w:val="00BF133A"/>
    <w:rsid w:val="00BF45DE"/>
    <w:rsid w:val="00BF4688"/>
    <w:rsid w:val="00BF5CD8"/>
    <w:rsid w:val="00BF78D8"/>
    <w:rsid w:val="00C01365"/>
    <w:rsid w:val="00C01AEA"/>
    <w:rsid w:val="00C0432F"/>
    <w:rsid w:val="00C06966"/>
    <w:rsid w:val="00C2048E"/>
    <w:rsid w:val="00C214BB"/>
    <w:rsid w:val="00C25410"/>
    <w:rsid w:val="00C31B78"/>
    <w:rsid w:val="00C33CDF"/>
    <w:rsid w:val="00C33FE1"/>
    <w:rsid w:val="00C37164"/>
    <w:rsid w:val="00C4029E"/>
    <w:rsid w:val="00C408EE"/>
    <w:rsid w:val="00C43BDC"/>
    <w:rsid w:val="00C476DA"/>
    <w:rsid w:val="00C553CF"/>
    <w:rsid w:val="00C5696F"/>
    <w:rsid w:val="00C66962"/>
    <w:rsid w:val="00C7464B"/>
    <w:rsid w:val="00C80BC6"/>
    <w:rsid w:val="00C818A8"/>
    <w:rsid w:val="00C8350D"/>
    <w:rsid w:val="00C867C3"/>
    <w:rsid w:val="00C86D72"/>
    <w:rsid w:val="00CA1476"/>
    <w:rsid w:val="00CA34BD"/>
    <w:rsid w:val="00CA460D"/>
    <w:rsid w:val="00CA4C38"/>
    <w:rsid w:val="00CB23EB"/>
    <w:rsid w:val="00CB531F"/>
    <w:rsid w:val="00CB63AF"/>
    <w:rsid w:val="00CC2384"/>
    <w:rsid w:val="00CC2EF4"/>
    <w:rsid w:val="00CD60B4"/>
    <w:rsid w:val="00CF07AB"/>
    <w:rsid w:val="00D02C0C"/>
    <w:rsid w:val="00D13F6E"/>
    <w:rsid w:val="00D14D9F"/>
    <w:rsid w:val="00D15F40"/>
    <w:rsid w:val="00D16091"/>
    <w:rsid w:val="00D23A5C"/>
    <w:rsid w:val="00D26C60"/>
    <w:rsid w:val="00D313E4"/>
    <w:rsid w:val="00D36FC5"/>
    <w:rsid w:val="00D432E6"/>
    <w:rsid w:val="00D44176"/>
    <w:rsid w:val="00D4486F"/>
    <w:rsid w:val="00D45D8C"/>
    <w:rsid w:val="00D47652"/>
    <w:rsid w:val="00D50AA5"/>
    <w:rsid w:val="00D51283"/>
    <w:rsid w:val="00D5302D"/>
    <w:rsid w:val="00D5525B"/>
    <w:rsid w:val="00D5709E"/>
    <w:rsid w:val="00D57142"/>
    <w:rsid w:val="00D7183C"/>
    <w:rsid w:val="00D75890"/>
    <w:rsid w:val="00D85871"/>
    <w:rsid w:val="00D878B0"/>
    <w:rsid w:val="00D918EA"/>
    <w:rsid w:val="00D91DAE"/>
    <w:rsid w:val="00D94C17"/>
    <w:rsid w:val="00D96409"/>
    <w:rsid w:val="00DA011B"/>
    <w:rsid w:val="00DA03CE"/>
    <w:rsid w:val="00DA0D4F"/>
    <w:rsid w:val="00DA1F96"/>
    <w:rsid w:val="00DB2537"/>
    <w:rsid w:val="00DC0AE8"/>
    <w:rsid w:val="00DC3232"/>
    <w:rsid w:val="00DC3265"/>
    <w:rsid w:val="00DD12DC"/>
    <w:rsid w:val="00DE4BAF"/>
    <w:rsid w:val="00DE58E2"/>
    <w:rsid w:val="00DE7085"/>
    <w:rsid w:val="00DF0014"/>
    <w:rsid w:val="00E01A83"/>
    <w:rsid w:val="00E0228E"/>
    <w:rsid w:val="00E02414"/>
    <w:rsid w:val="00E07315"/>
    <w:rsid w:val="00E113E2"/>
    <w:rsid w:val="00E11BDA"/>
    <w:rsid w:val="00E14088"/>
    <w:rsid w:val="00E243ED"/>
    <w:rsid w:val="00E267C3"/>
    <w:rsid w:val="00E27AED"/>
    <w:rsid w:val="00E301BA"/>
    <w:rsid w:val="00E31637"/>
    <w:rsid w:val="00E32009"/>
    <w:rsid w:val="00E32331"/>
    <w:rsid w:val="00E32934"/>
    <w:rsid w:val="00E3486B"/>
    <w:rsid w:val="00E36539"/>
    <w:rsid w:val="00E36DAC"/>
    <w:rsid w:val="00E37E6A"/>
    <w:rsid w:val="00E408B0"/>
    <w:rsid w:val="00E456FE"/>
    <w:rsid w:val="00E46109"/>
    <w:rsid w:val="00E474A4"/>
    <w:rsid w:val="00E50403"/>
    <w:rsid w:val="00E525A9"/>
    <w:rsid w:val="00E54C86"/>
    <w:rsid w:val="00E56098"/>
    <w:rsid w:val="00E5730E"/>
    <w:rsid w:val="00E62C3B"/>
    <w:rsid w:val="00E6390C"/>
    <w:rsid w:val="00E642FB"/>
    <w:rsid w:val="00E65891"/>
    <w:rsid w:val="00E67108"/>
    <w:rsid w:val="00E7352E"/>
    <w:rsid w:val="00E738D0"/>
    <w:rsid w:val="00E73E5D"/>
    <w:rsid w:val="00E775A1"/>
    <w:rsid w:val="00E815B3"/>
    <w:rsid w:val="00E83125"/>
    <w:rsid w:val="00E84B21"/>
    <w:rsid w:val="00E874A4"/>
    <w:rsid w:val="00E91175"/>
    <w:rsid w:val="00E94A83"/>
    <w:rsid w:val="00E9503D"/>
    <w:rsid w:val="00E95AEA"/>
    <w:rsid w:val="00E97CE9"/>
    <w:rsid w:val="00EA0936"/>
    <w:rsid w:val="00EA14DD"/>
    <w:rsid w:val="00EB0570"/>
    <w:rsid w:val="00EB3E54"/>
    <w:rsid w:val="00EB656A"/>
    <w:rsid w:val="00EC05F6"/>
    <w:rsid w:val="00EC07E1"/>
    <w:rsid w:val="00EC17F5"/>
    <w:rsid w:val="00EC5A50"/>
    <w:rsid w:val="00ED241D"/>
    <w:rsid w:val="00ED4A96"/>
    <w:rsid w:val="00ED5654"/>
    <w:rsid w:val="00ED6309"/>
    <w:rsid w:val="00ED6D87"/>
    <w:rsid w:val="00EE0EA2"/>
    <w:rsid w:val="00EE150A"/>
    <w:rsid w:val="00EE355B"/>
    <w:rsid w:val="00EE4165"/>
    <w:rsid w:val="00EE5327"/>
    <w:rsid w:val="00EE78AD"/>
    <w:rsid w:val="00EF18A8"/>
    <w:rsid w:val="00EF394C"/>
    <w:rsid w:val="00EF4B11"/>
    <w:rsid w:val="00EF6ADC"/>
    <w:rsid w:val="00F0311E"/>
    <w:rsid w:val="00F04414"/>
    <w:rsid w:val="00F05C0F"/>
    <w:rsid w:val="00F1140B"/>
    <w:rsid w:val="00F124C6"/>
    <w:rsid w:val="00F134FB"/>
    <w:rsid w:val="00F152BB"/>
    <w:rsid w:val="00F20429"/>
    <w:rsid w:val="00F20DB8"/>
    <w:rsid w:val="00F3091F"/>
    <w:rsid w:val="00F34289"/>
    <w:rsid w:val="00F362B7"/>
    <w:rsid w:val="00F37CCE"/>
    <w:rsid w:val="00F40144"/>
    <w:rsid w:val="00F46788"/>
    <w:rsid w:val="00F573BE"/>
    <w:rsid w:val="00F60015"/>
    <w:rsid w:val="00F60F0C"/>
    <w:rsid w:val="00F61121"/>
    <w:rsid w:val="00F63BB9"/>
    <w:rsid w:val="00F66A5A"/>
    <w:rsid w:val="00F67D62"/>
    <w:rsid w:val="00F70430"/>
    <w:rsid w:val="00F75E02"/>
    <w:rsid w:val="00F803FA"/>
    <w:rsid w:val="00F9149C"/>
    <w:rsid w:val="00F919CD"/>
    <w:rsid w:val="00F9399B"/>
    <w:rsid w:val="00F95EFB"/>
    <w:rsid w:val="00F96737"/>
    <w:rsid w:val="00FA037D"/>
    <w:rsid w:val="00FA162F"/>
    <w:rsid w:val="00FA5FA8"/>
    <w:rsid w:val="00FA6EAB"/>
    <w:rsid w:val="00FB20B5"/>
    <w:rsid w:val="00FB5E54"/>
    <w:rsid w:val="00FC1C57"/>
    <w:rsid w:val="00FC2773"/>
    <w:rsid w:val="00FC2B3A"/>
    <w:rsid w:val="00FC3158"/>
    <w:rsid w:val="00FC3812"/>
    <w:rsid w:val="00FC3D63"/>
    <w:rsid w:val="00FC4D92"/>
    <w:rsid w:val="00FD7BAB"/>
    <w:rsid w:val="00FE324A"/>
    <w:rsid w:val="00FE399B"/>
    <w:rsid w:val="00FF18FA"/>
    <w:rsid w:val="00FF405E"/>
    <w:rsid w:val="00FF4371"/>
    <w:rsid w:val="00FF58A8"/>
    <w:rsid w:val="00FF6A3C"/>
    <w:rsid w:val="00FF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556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C5849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Naslov2">
    <w:name w:val="heading 2"/>
    <w:basedOn w:val="Normal"/>
    <w:link w:val="Naslov2Char"/>
    <w:uiPriority w:val="9"/>
    <w:qFormat/>
    <w:rsid w:val="001B54F7"/>
    <w:pPr>
      <w:overflowPunct/>
      <w:autoSpaceDE/>
      <w:autoSpaceDN/>
      <w:adjustRightInd/>
      <w:spacing w:before="100" w:beforeAutospacing="true" w:after="100" w:afterAutospacing="true"/>
      <w:outlineLvl w:val="1"/>
    </w:pPr>
    <w:rPr>
      <w:rFonts w:ascii="Times New Roman" w:hAnsi="Times New Roman"/>
      <w:b/>
      <w:bCs/>
      <w:sz w:val="36"/>
      <w:szCs w:val="36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link w:val="OdlomakpopisaChar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Bezproreda">
    <w:name w:val="No Spacing"/>
    <w:uiPriority w:val="1"/>
    <w:qFormat/>
    <w:rsid w:val="00581715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671C7"/>
    <w:rPr>
      <w:rFonts w:ascii="Tahoma" w:hAnsi="Tahoma" w:eastAsia="Times New Roman" w:cs="Tahoma"/>
      <w:sz w:val="16"/>
      <w:szCs w:val="16"/>
      <w:lang w:val="en-US" w:eastAsia="hr-HR"/>
    </w:rPr>
  </w:style>
  <w:style w:type="character" w:styleId="Tekstrezerviranogmjesta">
    <w:name w:val="Placeholder Text"/>
    <w:basedOn w:val="Zadanifontodlomka"/>
    <w:uiPriority w:val="99"/>
    <w:semiHidden/>
    <w:rsid w:val="00760EC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60EC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60EC5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60EC5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60EC5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  <w:style w:type="character" w:styleId="OdlomakpopisaChar" w:customStyle="true">
    <w:name w:val="Odlomak popisa Char"/>
    <w:basedOn w:val="Zadanifontodlomka"/>
    <w:link w:val="Odlomakpopisa"/>
    <w:uiPriority w:val="99"/>
    <w:rsid w:val="00B36AEE"/>
    <w:rPr>
      <w:rFonts w:ascii="Times New Roman" w:hAnsi="Times New Roman" w:eastAsia="Times New Roman" w:cs="Times New Roman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D313E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313E4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Podnoje">
    <w:name w:val="footer"/>
    <w:basedOn w:val="Normal"/>
    <w:link w:val="PodnojeChar"/>
    <w:uiPriority w:val="99"/>
    <w:unhideWhenUsed/>
    <w:rsid w:val="00D313E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313E4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Default" w:customStyle="true">
    <w:name w:val="Default"/>
    <w:rsid w:val="001126CD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8B07E1"/>
    <w:rPr>
      <w:sz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8B07E1"/>
    <w:rPr>
      <w:rFonts w:ascii="Courier New" w:hAnsi="Courier New" w:eastAsia="Times New Roman" w:cs="Times New Roman"/>
      <w:sz w:val="20"/>
      <w:szCs w:val="20"/>
      <w:lang w:val="en-US"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8B07E1"/>
    <w:rPr>
      <w:vertAlign w:val="superscript"/>
    </w:rPr>
  </w:style>
  <w:style w:type="character" w:styleId="Hiperveza">
    <w:name w:val="Hyperlink"/>
    <w:basedOn w:val="Zadanifontodlomka"/>
    <w:uiPriority w:val="99"/>
    <w:semiHidden/>
    <w:unhideWhenUsed/>
    <w:rsid w:val="00875B34"/>
    <w:rPr>
      <w:color w:val="0000FF"/>
      <w:u w:val="single"/>
    </w:rPr>
  </w:style>
  <w:style w:type="character" w:styleId="Naslov2Char" w:customStyle="true">
    <w:name w:val="Naslov 2 Char"/>
    <w:basedOn w:val="Zadanifontodlomka"/>
    <w:link w:val="Naslov2"/>
    <w:uiPriority w:val="9"/>
    <w:rsid w:val="001B54F7"/>
    <w:rPr>
      <w:rFonts w:ascii="Times New Roman" w:hAnsi="Times New Roman" w:eastAsia="Times New Roman" w:cs="Times New Roman"/>
      <w:b/>
      <w:bCs/>
      <w:sz w:val="36"/>
      <w:szCs w:val="3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584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Naslov2" w:type="paragraph">
    <w:name w:val="heading 2"/>
    <w:basedOn w:val="Normal"/>
    <w:link w:val="Naslov2Char"/>
    <w:uiPriority w:val="9"/>
    <w:qFormat/>
    <w:rsid w:val="001B54F7"/>
    <w:pPr>
      <w:overflowPunct/>
      <w:autoSpaceDE/>
      <w:autoSpaceDN/>
      <w:adjustRightInd/>
      <w:spacing w:after="100" w:afterAutospacing="1" w:before="100" w:beforeAutospacing="1"/>
      <w:outlineLvl w:val="1"/>
    </w:pPr>
    <w:rPr>
      <w:rFonts w:ascii="Times New Roman" w:hAnsi="Times New Roman"/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eastAsia="en-US" w:val="hr-HR"/>
    </w:rPr>
  </w:style>
  <w:style w:styleId="Bezproreda" w:type="paragraph">
    <w:name w:val="No Spacing"/>
    <w:uiPriority w:val="1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1C7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760E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E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EC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E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E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99"/>
    <w:rsid w:val="00B36AEE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D313E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13E4"/>
    <w:rPr>
      <w:rFonts w:ascii="Courier New" w:cs="Times New Roman" w:eastAsia="Times New Roman" w:hAns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D313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13E4"/>
    <w:rPr>
      <w:rFonts w:ascii="Courier New" w:cs="Times New Roman" w:eastAsia="Times New Roman" w:hAnsi="Courier New"/>
      <w:sz w:val="24"/>
      <w:szCs w:val="20"/>
      <w:lang w:eastAsia="hr-HR" w:val="en-US"/>
    </w:rPr>
  </w:style>
  <w:style w:customStyle="1" w:styleId="Default" w:type="paragraph">
    <w:name w:val="Default"/>
    <w:rsid w:val="001126CD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8B07E1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8B07E1"/>
    <w:rPr>
      <w:rFonts w:ascii="Courier New" w:cs="Times New Roman" w:eastAsia="Times New Roman" w:hAnsi="Courier New"/>
      <w:sz w:val="20"/>
      <w:szCs w:val="20"/>
      <w:lang w:eastAsia="hr-HR" w:val="en-US"/>
    </w:rPr>
  </w:style>
  <w:style w:styleId="Referencafusnote" w:type="character">
    <w:name w:val="footnote reference"/>
    <w:basedOn w:val="Zadanifontodlomka"/>
    <w:uiPriority w:val="99"/>
    <w:semiHidden/>
    <w:unhideWhenUsed/>
    <w:rsid w:val="008B07E1"/>
    <w:rPr>
      <w:vertAlign w:val="superscript"/>
    </w:rPr>
  </w:style>
  <w:style w:styleId="Hiperveza" w:type="character">
    <w:name w:val="Hyperlink"/>
    <w:basedOn w:val="Zadanifontodlomka"/>
    <w:uiPriority w:val="99"/>
    <w:semiHidden/>
    <w:unhideWhenUsed/>
    <w:rsid w:val="00875B34"/>
    <w:rPr>
      <w:color w:val="0000FF"/>
      <w:u w:val="single"/>
    </w:rPr>
  </w:style>
  <w:style w:customStyle="1" w:styleId="Naslov2Char" w:type="character">
    <w:name w:val="Naslov 2 Char"/>
    <w:basedOn w:val="Zadanifontodlomka"/>
    <w:link w:val="Naslov2"/>
    <w:uiPriority w:val="9"/>
    <w:rsid w:val="001B54F7"/>
    <w:rPr>
      <w:rFonts w:ascii="Times New Roman" w:cs="Times New Roman" w:eastAsia="Times New Roman" w:hAnsi="Times New Roman"/>
      <w:b/>
      <w:bCs/>
      <w:sz w:val="36"/>
      <w:szCs w:val="3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0174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0422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1409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799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326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9928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0231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41295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286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9501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53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86168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787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9304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249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6930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1856664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5952852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7386984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49546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69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633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10. prosinca 2025.</izvorni_sadrzaj>
    <derivirana_varijabla naziv="DomainObject.StvarniPocetakDatum_1">10. prosinca 2025.</derivirana_varijabla>
  </DomainObject.StvarniPocetakDatum>
  <DomainObject.StvarniZavrsetakDatum>
    <izvorni_sadrzaj>10. prosinca 2025.</izvorni_sadrzaj>
    <derivirana_varijabla naziv="DomainObject.StvarniZavrsetakDatum_1">10. prosinca 2025.</derivirana_varijabla>
  </DomainObject.StvarniZavrsetakDatum>
  <DomainObject.PlaniraniZavrsetakDatum>
    <izvorni_sadrzaj>10. prosinca 2025.</izvorni_sadrzaj>
    <derivirana_varijabla naziv="DomainObject.PlaniraniZavrsetakDatum_1">10. prosinca 2025.</derivirana_varijabla>
  </DomainObject.PlaniraniZavrsetakDatum>
  <DomainObject.PlaniraniPocetakDatum>
    <izvorni_sadrzaj>10. prosinca 2025.</izvorni_sadrzaj>
    <derivirana_varijabla naziv="DomainObject.PlaniraniPocetakDatum_1">10. prosinca 2025.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09:50</izvorni_sadrzaj>
    <derivirana_varijabla naziv="DomainObject.StvarniZavrsetakVrijeme_1">09:50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5</izvorni_sadrzaj>
    <derivirana_varijabla naziv="DomainObject.Zapisnik.BrojStranica_1">5</derivirana_varijabla>
  </DomainObject.Zapisnik.BrojStranica>
  <DomainObject.Zapisnik.DatumKreiranja>
    <izvorni_sadrzaj>10. prosinca 2025.</izvorni_sadrzaj>
    <derivirana_varijabla naziv="DomainObject.Zapisnik.DatumKreiranja_1">10. prosinca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St-432/2025-45</izvorni_sadrzaj>
    <derivirana_varijabla naziv="DomainObject.Zapisnik.Oznaka_1">St-432/2025-45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2025.</izvorni_sadrzaj>
    <derivirana_varijabla naziv="DomainObject.Predmet.DatumOsnivanja_1">18. kolovoza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St-432/2025</izvorni_sadrzaj>
    <derivirana_varijabla naziv="DomainObject.Predmet.OznakaBroj_1">St-432/2025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CENTAR BOJA I FASADA d.o.o. za trgovinu i usluge u stečaju</izvorni_sadrzaj>
    <derivirana_varijabla naziv="DomainObject.Predmet.StrankaFormated_1">  CENTAR BOJA I FASADA d.o.o. za trgovinu i usluge u stečaju</derivirana_varijabla>
  </DomainObject.Predmet.StrankaFormated>
  <DomainObject.Predmet.StrankaFormatedOIB>
    <izvorni_sadrzaj>  CENTAR BOJA I FASADA d.o.o. za trgovinu i usluge u stečaju, OIB 07489243431</izvorni_sadrzaj>
    <derivirana_varijabla naziv="DomainObject.Predmet.StrankaFormatedOIB_1">  CENTAR BOJA I FASADA d.o.o. za trgovinu i usluge u stečaju, OIB 07489243431</derivirana_varijabla>
  </DomainObject.Predmet.StrankaFormatedOIB>
  <DomainObject.Predmet.StrankaFormatedWithAdress>
    <izvorni_sadrzaj> CENTAR BOJA I FASADA d.o.o. za trgovinu i usluge u stečaju, Veliki kraj 84, 32270 Županja</izvorni_sadrzaj>
    <derivirana_varijabla naziv="DomainObject.Predmet.StrankaFormatedWithAdress_1"> CENTAR BOJA I FASADA d.o.o. za trgovinu i usluge u stečaju, Veliki kraj 84, 32270 Županja</derivirana_varijabla>
  </DomainObject.Predmet.StrankaFormatedWithAdress>
  <DomainObject.Predmet.StrankaFormatedWithAdressOIB>
    <izvorni_sadrzaj> CENTAR BOJA I FASADA d.o.o. za trgovinu i usluge u stečaju, OIB 07489243431, Veliki kraj 84, 32270 Županja</izvorni_sadrzaj>
    <derivirana_varijabla naziv="DomainObject.Predmet.StrankaFormatedWithAdressOIB_1"> CENTAR BOJA I FASADA d.o.o. za trgovinu i usluge u stečaju, OIB 07489243431, Veliki kraj 84, 32270 Županja</derivirana_varijabla>
  </DomainObject.Predmet.StrankaFormatedWithAdressOIB>
  <DomainObject.Predmet.StrankaWithAdress>
    <izvorni_sadrzaj>CENTAR BOJA I FASADA d.o.o. za trgovinu i usluge u stečaju Veliki kraj 84,32270 Županja</izvorni_sadrzaj>
    <derivirana_varijabla naziv="DomainObject.Predmet.StrankaWithAdress_1">CENTAR BOJA I FASADA d.o.o. za trgovinu i usluge u stečaju Veliki kraj 84,32270 Županja</derivirana_varijabla>
  </DomainObject.Predmet.StrankaWithAdress>
  <DomainObject.Predmet.StrankaWithAdressOIB>
    <izvorni_sadrzaj>CENTAR BOJA I FASADA d.o.o. za trgovinu i usluge u stečaju, OIB 07489243431, Veliki kraj 84,32270 Županja</izvorni_sadrzaj>
    <derivirana_varijabla naziv="DomainObject.Predmet.StrankaWithAdressOIB_1">CENTAR BOJA I FASADA d.o.o. za trgovinu i usluge u stečaju, OIB 07489243431, Veliki kraj 84,32270 Županja</derivirana_varijabla>
  </DomainObject.Predmet.StrankaWithAdressOIB>
  <DomainObject.Predmet.StrankaNazivFormated>
    <izvorni_sadrzaj>CENTAR BOJA I FASADA d.o.o. za trgovinu i usluge u stečaju</izvorni_sadrzaj>
    <derivirana_varijabla naziv="DomainObject.Predmet.StrankaNazivFormated_1">CENTAR BOJA I FASADA d.o.o. za trgovinu i usluge u stečaju</derivirana_varijabla>
  </DomainObject.Predmet.StrankaNazivFormated>
  <DomainObject.Predmet.StrankaNazivFormatedOIB>
    <izvorni_sadrzaj>CENTAR BOJA I FASADA d.o.o. za trgovinu i usluge u stečaju, OIB 07489243431</izvorni_sadrzaj>
    <derivirana_varijabla naziv="DomainObject.Predmet.StrankaNazivFormatedOIB_1">CENTAR BOJA I FASADA d.o.o. za trgovinu i usluge u stečaju, OIB 07489243431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Slavonski Brod</izvorni_sadrzaj>
    <derivirana_varijabla naziv="DomainObject.Predmet.UstrojstvenaJedinicaVodi.Naziv_1">Sudska pisarnica TS OS Slavonski Brod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CENTAR BOJA I FASADA d.o.o. za trgovinu i usluge u stečaju</item>
    </izvorni_sadrzaj>
    <derivirana_varijabla naziv="DomainObject.Predmet.StrankaListFormated_1">
      <item>CENTAR BOJA I FASADA d.o.o. za trgovinu i usluge u stečaju</item>
    </derivirana_varijabla>
  </DomainObject.Predmet.StrankaListFormated>
  <DomainObject.Predmet.StrankaListFormatedOIB>
    <izvorni_sadrzaj>
      <item>CENTAR BOJA I FASADA d.o.o. za trgovinu i usluge u stečaju, OIB 07489243431</item>
    </izvorni_sadrzaj>
    <derivirana_varijabla naziv="DomainObject.Predmet.StrankaListFormatedOIB_1">
      <item>CENTAR BOJA I FASADA d.o.o. za trgovinu i usluge u stečaju, OIB 07489243431</item>
    </derivirana_varijabla>
  </DomainObject.Predmet.StrankaListFormatedOIB>
  <DomainObject.Predmet.StrankaListFormatedWithAdress>
    <izvorni_sadrzaj>
      <item>CENTAR BOJA I FASADA d.o.o. za trgovinu i usluge u stečaju, Veliki kraj 84, 32270 Županja</item>
    </izvorni_sadrzaj>
    <derivirana_varijabla naziv="DomainObject.Predmet.StrankaListFormatedWithAdress_1">
      <item>CENTAR BOJA I FASADA d.o.o. za trgovinu i usluge u stečaju, Veliki kraj 84, 32270 Županja</item>
    </derivirana_varijabla>
  </DomainObject.Predmet.StrankaListFormatedWithAdress>
  <DomainObject.Predmet.StrankaListFormatedWithAdressOIB>
    <izvorni_sadrzaj>
      <item>CENTAR BOJA I FASADA d.o.o. za trgovinu i usluge u stečaju, OIB 07489243431, Veliki kraj 84, 32270 Županja</item>
    </izvorni_sadrzaj>
    <derivirana_varijabla naziv="DomainObject.Predmet.StrankaListFormatedWithAdressOIB_1">
      <item>CENTAR BOJA I FASADA d.o.o. za trgovinu i usluge u stečaju, OIB 07489243431, Veliki kraj 84, 32270 Županja</item>
    </derivirana_varijabla>
  </DomainObject.Predmet.StrankaListFormatedWithAdressOIB>
  <DomainObject.Predmet.StrankaListNazivFormated>
    <izvorni_sadrzaj>
      <item>CENTAR BOJA I FASADA d.o.o. za trgovinu i usluge u stečaju</item>
    </izvorni_sadrzaj>
    <derivirana_varijabla naziv="DomainObject.Predmet.StrankaListNazivFormated_1">
      <item>CENTAR BOJA I FASADA d.o.o. za trgovinu i usluge u stečaju</item>
    </derivirana_varijabla>
  </DomainObject.Predmet.StrankaListNazivFormated>
  <DomainObject.Predmet.StrankaListNazivFormatedOIB>
    <izvorni_sadrzaj>
      <item>CENTAR BOJA I FASADA d.o.o. za trgovinu i usluge u stečaju, OIB 07489243431</item>
    </izvorni_sadrzaj>
    <derivirana_varijabla naziv="DomainObject.Predmet.StrankaListNazivFormatedOIB_1">
      <item>CENTAR BOJA I FASADA d.o.o. za trgovinu i usluge u stečaju, OIB 07489243431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Damir Sajko</item>
      <item>Tomislav Ragić</item>
      <item>Josipa Jurčić</item>
      <item>Alan Čurik</item>
      <item>Ministarstvo financija</item>
      <item>Županijsko državno odvjetništvo u Slavonskom Brodu</item>
      <item>Vesna Lazarić</item>
    </izvorni_sadrzaj>
    <derivirana_varijabla naziv="DomainObject.Predmet.OstaliListFormated_1">
      <item>Damir Sajko</item>
      <item>Tomislav Ragić</item>
      <item>Josipa Jurčić</item>
      <item>Alan Čurik</item>
      <item>Ministarstvo financija</item>
      <item>Županijsko državno odvjetništvo u Slavonskom Brodu</item>
      <item>Vesna Lazarić</item>
    </derivirana_varijabla>
  </DomainObject.Predmet.OstaliListFormated>
  <DomainObject.Predmet.OstaliListFormatedOIB>
    <izvorni_sadrzaj>
      <item>Damir Sajko, OIB 38776789580</item>
      <item>Tomislav Ragić, OIB 70164419445</item>
      <item>Josipa Jurčić, OIB 70344385865</item>
      <item>Alan Čurik, OIB 81911475564</item>
      <item>Ministarstvo financija, OIB 18683136487</item>
      <item>Županijsko državno odvjetništvo u Slavonskom Brodu, OIB 12144806706</item>
      <item>Vesna Lazarić</item>
    </izvorni_sadrzaj>
    <derivirana_varijabla naziv="DomainObject.Predmet.OstaliListFormatedOIB_1">
      <item>Damir Sajko, OIB 38776789580</item>
      <item>Tomislav Ragić, OIB 70164419445</item>
      <item>Josipa Jurčić, OIB 70344385865</item>
      <item>Alan Čurik, OIB 81911475564</item>
      <item>Ministarstvo financija, OIB 18683136487</item>
      <item>Županijsko državno odvjetništvo u Slavonskom Brodu, OIB 12144806706</item>
      <item>Vesna Lazarić</item>
    </derivirana_varijabla>
  </DomainObject.Predmet.OstaliListFormatedOIB>
  <DomainObject.Predmet.OstaliListFormatedWithAdress>
    <izvorni_sadrzaj>
      <item>Damir Sajko, Gajeva 53/II, 10000 Zagreb</item>
      <item>Tomislav Ragić, Baruna Trenka 60, 32270 Županja</item>
      <item>Josipa Jurčić, Ulica grada Vukovara 274, 10000 Zagreb</item>
      <item>Alan Čurik, Šetalište kardinala Franje Šepera 8D, 31000 Osijek</item>
      <item>Ministarstvo financija, Katančićeva 5, 10000 Zagreb</item>
      <item>Županijsko državno odvjetništvo u Slavonskom Brodu, Ante Starčevića 40, 35000 Slavonski Brod</item>
      <item>Vesna Lazarić</item>
    </izvorni_sadrzaj>
    <derivirana_varijabla naziv="DomainObject.Predmet.OstaliListFormatedWithAdress_1">
      <item>Damir Sajko, Gajeva 53/II, 10000 Zagreb</item>
      <item>Tomislav Ragić, Baruna Trenka 60, 32270 Županja</item>
      <item>Josipa Jurčić, Ulica grada Vukovara 274, 10000 Zagreb</item>
      <item>Alan Čurik, Šetalište kardinala Franje Šepera 8D, 31000 Osijek</item>
      <item>Ministarstvo financija, Katančićeva 5, 10000 Zagreb</item>
      <item>Županijsko državno odvjetništvo u Slavonskom Brodu, Ante Starčevića 40, 35000 Slavonski Brod</item>
      <item>Vesna Lazarić</item>
    </derivirana_varijabla>
  </DomainObject.Predmet.OstaliListFormatedWithAdress>
  <DomainObject.Predmet.OstaliListFormatedWithAdressOIB>
    <izvorni_sadrzaj>
      <item>Damir Sajko, OIB 38776789580, Gajeva 53/II, 10000 Zagreb</item>
      <item>Tomislav Ragić, OIB 70164419445, Baruna Trenka 60, 32270 Županja</item>
      <item>Josipa Jurčić, OIB 70344385865, Ulica grada Vukovara 274, 10000 Zagreb</item>
      <item>Alan Čurik, OIB 81911475564, Šetalište kardinala Franje Šepera 8D, 31000 Osijek</item>
      <item>Ministarstvo financija, OIB 18683136487, Katančićeva 5, 10000 Zagreb</item>
      <item>Županijsko državno odvjetništvo u Slavonskom Brodu, OIB 12144806706, Ante Starčevića 40, 35000 Slavonski Brod</item>
      <item>Vesna Lazarić</item>
    </izvorni_sadrzaj>
    <derivirana_varijabla naziv="DomainObject.Predmet.OstaliListFormatedWithAdressOIB_1">
      <item>Damir Sajko, OIB 38776789580, Gajeva 53/II, 10000 Zagreb</item>
      <item>Tomislav Ragić, OIB 70164419445, Baruna Trenka 60, 32270 Županja</item>
      <item>Josipa Jurčić, OIB 70344385865, Ulica grada Vukovara 274, 10000 Zagreb</item>
      <item>Alan Čurik, OIB 81911475564, Šetalište kardinala Franje Šepera 8D, 31000 Osijek</item>
      <item>Ministarstvo financija, OIB 18683136487, Katančićeva 5, 10000 Zagreb</item>
      <item>Županijsko državno odvjetništvo u Slavonskom Brodu, OIB 12144806706, Ante Starčevića 40, 35000 Slavonski Brod</item>
      <item>Vesna Lazarić</item>
    </derivirana_varijabla>
  </DomainObject.Predmet.OstaliListFormatedWithAdressOIB>
  <DomainObject.Predmet.OstaliListNazivFormated>
    <izvorni_sadrzaj>
      <item>Damir Sajko</item>
      <item>Tomislav Ragić</item>
      <item>Josipa Jurčić</item>
      <item>Alan Čurik</item>
      <item>Ministarstvo financija</item>
      <item>Županijsko državno odvjetništvo u Slavonskom Brodu</item>
      <item>Vesna Lazarić</item>
    </izvorni_sadrzaj>
    <derivirana_varijabla naziv="DomainObject.Predmet.OstaliListNazivFormated_1">
      <item>Damir Sajko</item>
      <item>Tomislav Ragić</item>
      <item>Josipa Jurčić</item>
      <item>Alan Čurik</item>
      <item>Ministarstvo financija</item>
      <item>Županijsko državno odvjetništvo u Slavonskom Brodu</item>
      <item>Vesna Lazarić</item>
    </derivirana_varijabla>
  </DomainObject.Predmet.OstaliListNazivFormated>
  <DomainObject.Predmet.OstaliListNazivFormatedOIB>
    <izvorni_sadrzaj>
      <item>Damir Sajko, OIB 38776789580</item>
      <item>Tomislav Ragić, OIB 70164419445</item>
      <item>Josipa Jurčić, OIB 70344385865</item>
      <item>Alan Čurik, OIB 81911475564</item>
      <item>Ministarstvo financija, OIB 18683136487</item>
      <item>Županijsko državno odvjetništvo u Slavonskom Brodu, OIB 12144806706</item>
      <item>Vesna Lazarić</item>
    </izvorni_sadrzaj>
    <derivirana_varijabla naziv="DomainObject.Predmet.OstaliListNazivFormatedOIB_1">
      <item>Damir Sajko, OIB 38776789580</item>
      <item>Tomislav Ragić, OIB 70164419445</item>
      <item>Josipa Jurčić, OIB 70344385865</item>
      <item>Alan Čurik, OIB 81911475564</item>
      <item>Ministarstvo financija, OIB 18683136487</item>
      <item>Županijsko državno odvjetništvo u Slavonskom Brodu, OIB 12144806706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2025.</izvorni_sadrzaj>
    <derivirana_varijabla naziv="DomainObject.Datum_1">10. prosinca 2025.</derivirana_varijabla>
  </DomainObject.Datum>
  <DomainObject.PoslovniBrojDokumenta>
    <izvorni_sadrzaj>St-432/2025-45</izvorni_sadrzaj>
    <derivirana_varijabla naziv="DomainObject.PoslovniBrojDokumenta_1">St-432/2025-45</derivirana_varijabla>
  </DomainObject.PoslovniBrojDokumenta>
  <DomainObject.Predmet.StrankaIDrugi>
    <izvorni_sadrzaj>CENTAR BOJA I FASADA d.o.o. za trgovinu i usluge u stečaju</izvorni_sadrzaj>
    <derivirana_varijabla naziv="DomainObject.Predmet.StrankaIDrugi_1">CENTAR BOJA I FASADA d.o.o. za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CENTAR BOJA I FASADA d.o.o. za trgovinu i usluge u stečaju, OIB 07489243431, Veliki kraj 84, 32270 Županja</izvorni_sadrzaj>
    <derivirana_varijabla naziv="DomainObject.Predmet.StrankaIDrugiAdressOIB_1">CENTAR BOJA I FASADA d.o.o. za trgovinu i usluge u stečaju, OIB 07489243431, Veliki kraj 84, 32270 Županja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BOJA I FASADA d.o.o. za trgovinu i usluge u stečaju</item>
      <item>Damir Sajko</item>
      <item>Tomislav Ragić</item>
      <item>Josipa Jurčić</item>
      <item>Alan Čurik</item>
      <item>Ministarstvo financija</item>
      <item>Županijsko državno odvjetništvo u Slavonskom Brodu</item>
      <item>Vesna Lazarić</item>
    </izvorni_sadrzaj>
    <derivirana_varijabla naziv="DomainObject.Predmet.SudioniciListNaziv_1">
      <item>CENTAR BOJA I FASADA d.o.o. za trgovinu i usluge u stečaju</item>
      <item>Damir Sajko</item>
      <item>Tomislav Ragić</item>
      <item>Josipa Jurčić</item>
      <item>Alan Čurik</item>
      <item>Ministarstvo financija</item>
      <item>Županijsko državno odvjetništvo u Slavonskom Brodu</item>
      <item>Vesna Lazarić</item>
    </derivirana_varijabla>
  </DomainObject.Predmet.SudioniciListNaziv>
  <DomainObject.Predmet.SudioniciListAdressOIB>
    <izvorni_sadrzaj>
      <item>CENTAR BOJA I FASADA d.o.o. za trgovinu i usluge u stečaju, OIB 07489243431, Veliki kraj 84,32270 Županja</item>
      <item>Damir Sajko, OIB 38776789580, Gajeva 53/II,10000 Zagreb</item>
      <item>Tomislav Ragić, OIB 70164419445, Baruna Trenka 60,32270 Županja</item>
      <item>Josipa Jurčić, OIB 70344385865, Ulica grada Vukovara 274,10000 Zagreb</item>
      <item>Alan Čurik, OIB 81911475564, Šetalište kardinala Franje Šepera 8D,31000 Osijek</item>
      <item>Ministarstvo financija, OIB 18683136487, Katančićeva 5,10000 Zagreb</item>
      <item>Županijsko državno odvjetništvo u Slavonskom Brodu, OIB 12144806706, Ante Starčevića 40,35000 Slavonski Brod</item>
      <item>Vesna Lazarić</item>
    </izvorni_sadrzaj>
    <derivirana_varijabla naziv="DomainObject.Predmet.SudioniciListAdressOIB_1">
      <item>CENTAR BOJA I FASADA d.o.o. za trgovinu i usluge u stečaju, OIB 07489243431, Veliki kraj 84,32270 Županja</item>
      <item>Damir Sajko, OIB 38776789580, Gajeva 53/II,10000 Zagreb</item>
      <item>Tomislav Ragić, OIB 70164419445, Baruna Trenka 60,32270 Županja</item>
      <item>Josipa Jurčić, OIB 70344385865, Ulica grada Vukovara 274,10000 Zagreb</item>
      <item>Alan Čurik, OIB 81911475564, Šetalište kardinala Franje Šepera 8D,31000 Osijek</item>
      <item>Ministarstvo financija, OIB 18683136487, Katančićeva 5,10000 Zagreb</item>
      <item>Županijsko državno odvjetništvo u Slavonskom Brodu, OIB 12144806706, Ante Starčevića 40,35000 Slavonski Brod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07489243431</item>
      <item>, OIB 38776789580</item>
      <item>, OIB 70164419445</item>
      <item>, OIB 70344385865</item>
      <item>, OIB 81911475564</item>
      <item>, OIB 18683136487</item>
      <item>, OIB 12144806706</item>
      <item>, OIB null</item>
    </izvorni_sadrzaj>
    <derivirana_varijabla naziv="DomainObject.Predmet.SudioniciListNazivOIB_1">
      <item>, OIB 07489243431</item>
      <item>, OIB 38776789580</item>
      <item>, OIB 70164419445</item>
      <item>, OIB 70344385865</item>
      <item>, OIB 81911475564</item>
      <item>, OIB 18683136487</item>
      <item>, OIB 12144806706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Ulica grada Vukovara 274, 10000 Zagreb</item>
      <item>Josipa Jurčić, OIB 70344385865, Ulica grada Vukovara 274, 10000 Zagreb</item>
    </izvorni_sadrzaj>
    <derivirana_varijabla naziv="DomainObject.Predmet.StecajniUpraviteljiListAddressOIB_1">
      <item>Josipa Jurčić, OIB 70344385865, Ulica grada Vukovara 274, 10000 Zagreb</item>
      <item>Josipa Jurčić, OIB 70344385865, Ulica grada Vukovara 274,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EA2F43-4522-4532-8A47-D6FE5211E51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5</properties:Pages>
  <properties:Words>1203</properties:Words>
  <properties:Characters>6575</properties:Characters>
  <properties:Lines>220</properties:Lines>
  <properties:Paragraphs>87</properties:Paragraphs>
  <properties:TotalTime>82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2025-12-10T07:52:00Z</dcterms:created>
  <dc:creator>wsadmin</dc:creator>
  <cp:lastModifiedBy>Marija Đurin</cp:lastModifiedBy>
  <cp:lastPrinted>2025-12-10T12:03:00Z</cp:lastPrinted>
  <dcterms:modified xmlns:xsi="http://www.w3.org/2001/XMLSchema-instance" xsi:type="dcterms:W3CDTF">2025-12-10T12:03:00Z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St-432/2025-45 / Zapisnik - Ispitno ročište (St-432-2025 zapisnik -ročište ispitno, izvještajno.docx)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